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AA" w:rsidRPr="00EF003B" w:rsidRDefault="00CA29AA" w:rsidP="00CA29AA">
      <w:pPr>
        <w:tabs>
          <w:tab w:val="left" w:pos="3225"/>
        </w:tabs>
        <w:rPr>
          <w:sz w:val="24"/>
          <w:szCs w:val="24"/>
        </w:rPr>
      </w:pPr>
    </w:p>
    <w:p w:rsidR="00CA29AA" w:rsidRPr="00EF003B" w:rsidRDefault="00CA29AA" w:rsidP="00CA29AA">
      <w:pPr>
        <w:tabs>
          <w:tab w:val="left" w:pos="3225"/>
        </w:tabs>
        <w:rPr>
          <w:sz w:val="24"/>
          <w:szCs w:val="24"/>
        </w:rPr>
      </w:pPr>
    </w:p>
    <w:p w:rsidR="00CA29AA" w:rsidRPr="00EF003B" w:rsidRDefault="00CA29AA" w:rsidP="00CA29AA">
      <w:pPr>
        <w:jc w:val="center"/>
        <w:rPr>
          <w:b/>
          <w:sz w:val="24"/>
          <w:szCs w:val="24"/>
        </w:rPr>
      </w:pPr>
      <w:r w:rsidRPr="00EF003B">
        <w:rPr>
          <w:b/>
          <w:sz w:val="24"/>
          <w:szCs w:val="24"/>
        </w:rPr>
        <w:t>Пояснительная записка.</w:t>
      </w:r>
    </w:p>
    <w:p w:rsidR="00CA29AA" w:rsidRPr="00EF003B" w:rsidRDefault="00CA29AA" w:rsidP="00CA29AA">
      <w:pPr>
        <w:jc w:val="center"/>
        <w:rPr>
          <w:b/>
          <w:sz w:val="24"/>
          <w:szCs w:val="24"/>
        </w:rPr>
      </w:pP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b/>
          <w:sz w:val="24"/>
          <w:szCs w:val="24"/>
        </w:rPr>
        <w:tab/>
      </w:r>
      <w:r w:rsidRPr="00EF003B">
        <w:rPr>
          <w:sz w:val="24"/>
          <w:szCs w:val="24"/>
        </w:rPr>
        <w:t>Рабочая программа по литературе для 6 класса создана на основе федерального  компонента Государственного образовательного стандарта для основной общей школы 2004 года и авторской программы по литературе для 5-11 классов общеобразовательных учреждений (автор -  В.Я. Коровина).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Значительными  преимуществами данной программы можно считать следующие:</w:t>
      </w:r>
    </w:p>
    <w:p w:rsidR="00CA29AA" w:rsidRPr="00EF003B" w:rsidRDefault="00CA29AA" w:rsidP="00CA29AA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F003B">
        <w:rPr>
          <w:sz w:val="24"/>
          <w:szCs w:val="24"/>
        </w:rPr>
        <w:t xml:space="preserve"> авторы программы  считают необходимым «вернуть» важные для учащихся произведения (А. Пушкин. «Дубровский», «Сказка о мёртвой царевне…»; И.С. Тургенев. «Бежин луг»; В. Короленко. «В дурном обществе» и др.), традиционно изучавшиеся в школе и незаслуженно исключённые из многих альтернативных программ;</w:t>
      </w:r>
    </w:p>
    <w:p w:rsidR="00CA29AA" w:rsidRPr="00EF003B" w:rsidRDefault="00CA29AA" w:rsidP="00CA29AA">
      <w:pPr>
        <w:widowControl/>
        <w:numPr>
          <w:ilvl w:val="0"/>
          <w:numId w:val="1"/>
        </w:numPr>
        <w:autoSpaceDE/>
        <w:autoSpaceDN/>
        <w:adjustRightInd/>
        <w:ind w:left="1416" w:hanging="1056"/>
        <w:jc w:val="both"/>
        <w:rPr>
          <w:sz w:val="24"/>
          <w:szCs w:val="24"/>
        </w:rPr>
      </w:pPr>
      <w:r w:rsidRPr="00EF003B">
        <w:rPr>
          <w:sz w:val="24"/>
          <w:szCs w:val="24"/>
        </w:rPr>
        <w:t xml:space="preserve">создатели программы предлагают для изучения ранее не входившие в </w:t>
      </w:r>
    </w:p>
    <w:p w:rsidR="00CA29AA" w:rsidRPr="00EF003B" w:rsidRDefault="00CA29AA" w:rsidP="00CA29AA">
      <w:pPr>
        <w:ind w:left="360"/>
        <w:jc w:val="both"/>
        <w:rPr>
          <w:sz w:val="24"/>
          <w:szCs w:val="24"/>
        </w:rPr>
      </w:pPr>
      <w:r w:rsidRPr="00EF003B">
        <w:rPr>
          <w:sz w:val="24"/>
          <w:szCs w:val="24"/>
        </w:rPr>
        <w:t xml:space="preserve">      программы произведения писателей Русского зарубежья и </w:t>
      </w:r>
    </w:p>
    <w:p w:rsidR="00CA29AA" w:rsidRPr="00EF003B" w:rsidRDefault="00CA29AA" w:rsidP="00CA29AA">
      <w:pPr>
        <w:ind w:left="360"/>
        <w:jc w:val="both"/>
        <w:rPr>
          <w:sz w:val="24"/>
          <w:szCs w:val="24"/>
        </w:rPr>
      </w:pPr>
      <w:r w:rsidRPr="00EF003B">
        <w:rPr>
          <w:sz w:val="24"/>
          <w:szCs w:val="24"/>
        </w:rPr>
        <w:t xml:space="preserve">      другие   художественные тексты, необходимые для        учащихся того </w:t>
      </w:r>
    </w:p>
    <w:p w:rsidR="00CA29AA" w:rsidRPr="00EF003B" w:rsidRDefault="00CA29AA" w:rsidP="00CA29AA">
      <w:pPr>
        <w:ind w:left="360"/>
        <w:jc w:val="both"/>
        <w:rPr>
          <w:sz w:val="24"/>
          <w:szCs w:val="24"/>
        </w:rPr>
      </w:pPr>
      <w:r w:rsidRPr="00EF003B">
        <w:rPr>
          <w:sz w:val="24"/>
          <w:szCs w:val="24"/>
        </w:rPr>
        <w:t xml:space="preserve">       или иного возраста, расширяющие их читательский кругозор и     </w:t>
      </w:r>
    </w:p>
    <w:p w:rsidR="00CA29AA" w:rsidRPr="00EF003B" w:rsidRDefault="00CA29AA" w:rsidP="00CA29AA">
      <w:pPr>
        <w:ind w:left="360"/>
        <w:jc w:val="both"/>
        <w:rPr>
          <w:sz w:val="24"/>
          <w:szCs w:val="24"/>
        </w:rPr>
      </w:pPr>
      <w:r w:rsidRPr="00EF003B">
        <w:rPr>
          <w:sz w:val="24"/>
          <w:szCs w:val="24"/>
        </w:rPr>
        <w:t xml:space="preserve">       обогащающие их представления о художественном наследии русской      </w:t>
      </w:r>
    </w:p>
    <w:p w:rsidR="00CA29AA" w:rsidRPr="00EF003B" w:rsidRDefault="00CA29AA" w:rsidP="00CA29AA">
      <w:pPr>
        <w:ind w:left="360"/>
        <w:jc w:val="both"/>
        <w:rPr>
          <w:sz w:val="24"/>
          <w:szCs w:val="24"/>
        </w:rPr>
      </w:pPr>
      <w:r w:rsidRPr="00EF003B">
        <w:rPr>
          <w:sz w:val="24"/>
          <w:szCs w:val="24"/>
        </w:rPr>
        <w:t xml:space="preserve">       и      зарубежной литературы;</w:t>
      </w:r>
    </w:p>
    <w:p w:rsidR="00CA29AA" w:rsidRPr="00EF003B" w:rsidRDefault="00CA29AA" w:rsidP="00CA29AA">
      <w:pPr>
        <w:ind w:left="360"/>
        <w:jc w:val="both"/>
        <w:rPr>
          <w:sz w:val="24"/>
          <w:szCs w:val="24"/>
        </w:rPr>
      </w:pPr>
      <w:r w:rsidRPr="00EF003B">
        <w:rPr>
          <w:sz w:val="24"/>
          <w:szCs w:val="24"/>
        </w:rPr>
        <w:t xml:space="preserve"> 3)  сохраняя преемственность с программой начальной школы, данная        </w:t>
      </w:r>
      <w:r w:rsidRPr="00EF003B">
        <w:rPr>
          <w:sz w:val="24"/>
          <w:szCs w:val="24"/>
        </w:rPr>
        <w:tab/>
        <w:t xml:space="preserve">   программа концентра 5-9 классов, решая свои специфические задачи, </w:t>
      </w:r>
      <w:r w:rsidRPr="00EF003B">
        <w:rPr>
          <w:sz w:val="24"/>
          <w:szCs w:val="24"/>
        </w:rPr>
        <w:tab/>
        <w:t xml:space="preserve">   готовит школьников к восприятию линейного  курса 10-11 классов,       формирует грамотного читателя. Подобный подход поможет учащимся   осмыслить сложные произведения художественной литературы каждого   периода и осознать, что развитие литературы – это живое поступательное  движение.  </w:t>
      </w:r>
    </w:p>
    <w:p w:rsidR="00CA29AA" w:rsidRPr="00772055" w:rsidRDefault="00CA29AA" w:rsidP="00CA29AA">
      <w:pPr>
        <w:ind w:left="360"/>
        <w:jc w:val="both"/>
        <w:rPr>
          <w:bCs/>
          <w:iCs/>
          <w:sz w:val="24"/>
          <w:szCs w:val="24"/>
        </w:rPr>
      </w:pPr>
      <w:r w:rsidRPr="00EF003B">
        <w:rPr>
          <w:sz w:val="24"/>
          <w:szCs w:val="24"/>
        </w:rPr>
        <w:tab/>
      </w:r>
      <w:r w:rsidRPr="00772055">
        <w:rPr>
          <w:bCs/>
          <w:iCs/>
          <w:sz w:val="24"/>
          <w:szCs w:val="24"/>
        </w:rPr>
        <w:t>Программа рассчитана на 2 часа в неделю (68 часов).  Из них: уроков развития речи – 11, уроков внеклассного чтения – 12,   уроков контроля – 4.</w:t>
      </w:r>
    </w:p>
    <w:p w:rsidR="00CA29AA" w:rsidRPr="00EF003B" w:rsidRDefault="00CA29AA" w:rsidP="00CA29AA">
      <w:pPr>
        <w:ind w:left="360"/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В учебнике-хрестоматии даны специальные рубрики, обращающие внимание учащихся на работу со словом («Совершенствуем устную речь», «Будьте внимательны к слову»  и т.п.). Учебник снабжён фонохрестоматией.</w:t>
      </w:r>
    </w:p>
    <w:p w:rsidR="00CA29AA" w:rsidRPr="00EF003B" w:rsidRDefault="00CA29AA" w:rsidP="00CA29AA">
      <w:pPr>
        <w:jc w:val="center"/>
        <w:rPr>
          <w:b/>
          <w:sz w:val="24"/>
          <w:szCs w:val="24"/>
        </w:rPr>
      </w:pPr>
      <w:r w:rsidRPr="00EF003B">
        <w:rPr>
          <w:b/>
          <w:sz w:val="24"/>
          <w:szCs w:val="24"/>
        </w:rPr>
        <w:t>Требования  к уровню подготовки учащихся 6 класса.</w:t>
      </w:r>
    </w:p>
    <w:p w:rsidR="00CA29AA" w:rsidRPr="00EF003B" w:rsidRDefault="00CA29AA" w:rsidP="00CA29AA">
      <w:pPr>
        <w:jc w:val="both"/>
        <w:rPr>
          <w:b/>
          <w:sz w:val="24"/>
          <w:szCs w:val="24"/>
        </w:rPr>
      </w:pPr>
      <w:r w:rsidRPr="00EF003B">
        <w:rPr>
          <w:b/>
          <w:sz w:val="24"/>
          <w:szCs w:val="24"/>
        </w:rPr>
        <w:tab/>
      </w:r>
      <w:r w:rsidRPr="00EF003B">
        <w:rPr>
          <w:sz w:val="24"/>
          <w:szCs w:val="24"/>
        </w:rPr>
        <w:t xml:space="preserve">В  результате изучения литературы в 6 классе учащиеся должны </w:t>
      </w:r>
      <w:r w:rsidRPr="00EF003B">
        <w:rPr>
          <w:b/>
          <w:sz w:val="24"/>
          <w:szCs w:val="24"/>
        </w:rPr>
        <w:t>знать/понимать: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 содержание изученных литературных произведений;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 основные факты жизни и творческого пути изучаемых писателей;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 такие теоретико-литературные понятия, как: миф, мифологический сюжет, персонаж, житие, сказание, многозначность слова и образа, аллегория, риторическое обращение; реальное, фантастическое, фабула, баллада; двухсложные и трёхсложные размеры стиха, строфа, роман, авторское отношение к героям; стопа, типы стоп, метафора, инверсия; героическая повесть, типы речи и разнообразие лексических пластов; образ рассказчика, идея произведения и авторский замысел; автобиографическая проза; повесть, художественная деталь, портрет и характер; юмор, юмористическая ситуация, деталь и её художественная роль в юмористическом произведении; цветообраз; кольцевая композиция;</w:t>
      </w:r>
    </w:p>
    <w:p w:rsidR="00CA29AA" w:rsidRPr="00EF003B" w:rsidRDefault="00CA29AA" w:rsidP="00CA29AA">
      <w:pPr>
        <w:jc w:val="both"/>
        <w:rPr>
          <w:b/>
          <w:sz w:val="24"/>
          <w:szCs w:val="24"/>
        </w:rPr>
      </w:pPr>
      <w:r w:rsidRPr="00EF003B">
        <w:rPr>
          <w:sz w:val="24"/>
          <w:szCs w:val="24"/>
        </w:rPr>
        <w:tab/>
      </w:r>
      <w:r w:rsidRPr="00EF003B">
        <w:rPr>
          <w:b/>
          <w:sz w:val="24"/>
          <w:szCs w:val="24"/>
        </w:rPr>
        <w:t>уметь: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b/>
          <w:sz w:val="24"/>
          <w:szCs w:val="24"/>
        </w:rPr>
        <w:tab/>
      </w:r>
      <w:r w:rsidRPr="00EF003B">
        <w:rPr>
          <w:sz w:val="24"/>
          <w:szCs w:val="24"/>
        </w:rPr>
        <w:t>- воспринимать и анализировать художественный текст;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 выделять смысловые части художественного текста, составлять тезисы и план прочитанного;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 определять род и жанр литературного произведения;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 выделять и формулировать тему, идею изученного произведения;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 давать характеристику героев;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 находить в тексте и характеризовать роль изобразительно-выразительных средств;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lastRenderedPageBreak/>
        <w:tab/>
        <w:t>- выявлять авторское отношение к героям;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 выражать своё отношение к прочитанному;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 выразительно читать произведения, в том числе выученные наизусть, соблюдая нормы литературного произношения;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-владеть различными видами пересказа;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- писать отзывы о самостоятельно прочитанных произведениях;</w:t>
      </w:r>
    </w:p>
    <w:p w:rsidR="00CA29AA" w:rsidRPr="00EF003B" w:rsidRDefault="00CA29AA" w:rsidP="00CA29AA">
      <w:pPr>
        <w:jc w:val="both"/>
        <w:rPr>
          <w:sz w:val="24"/>
          <w:szCs w:val="24"/>
        </w:rPr>
      </w:pPr>
      <w:r w:rsidRPr="00EF003B">
        <w:rPr>
          <w:sz w:val="24"/>
          <w:szCs w:val="24"/>
        </w:rPr>
        <w:tab/>
        <w:t>Участвовать в диалоге по прочитанным произведениям, понимать чужую точку зрения  и аргументировано отстаивать свою позицию.</w:t>
      </w:r>
    </w:p>
    <w:p w:rsidR="00CA29AA" w:rsidRPr="008F0D51" w:rsidRDefault="00CA29AA" w:rsidP="00CA29AA">
      <w:pPr>
        <w:jc w:val="center"/>
        <w:rPr>
          <w:b/>
          <w:sz w:val="28"/>
          <w:szCs w:val="28"/>
        </w:rPr>
      </w:pPr>
    </w:p>
    <w:p w:rsidR="00CA29AA" w:rsidRPr="00F04CED" w:rsidRDefault="00CA29AA" w:rsidP="00CA29AA">
      <w:pPr>
        <w:ind w:left="1069"/>
        <w:jc w:val="center"/>
        <w:rPr>
          <w:b/>
          <w:sz w:val="28"/>
          <w:szCs w:val="28"/>
        </w:rPr>
      </w:pPr>
      <w:r w:rsidRPr="00F04CED">
        <w:rPr>
          <w:b/>
          <w:sz w:val="28"/>
          <w:szCs w:val="28"/>
        </w:rPr>
        <w:t>Содержание учебного курса</w:t>
      </w:r>
    </w:p>
    <w:p w:rsidR="00CA29AA" w:rsidRPr="00352278" w:rsidRDefault="00CA29AA" w:rsidP="00CA29AA">
      <w:pPr>
        <w:ind w:left="1069"/>
        <w:jc w:val="center"/>
      </w:pPr>
    </w:p>
    <w:p w:rsidR="00CA29AA" w:rsidRPr="000D032F" w:rsidRDefault="00CA29AA" w:rsidP="00CA29AA">
      <w:pPr>
        <w:spacing w:line="240" w:lineRule="exact"/>
        <w:ind w:left="1069"/>
        <w:jc w:val="both"/>
        <w:rPr>
          <w:iCs/>
          <w:sz w:val="24"/>
          <w:szCs w:val="24"/>
        </w:rPr>
      </w:pPr>
      <w:r w:rsidRPr="000D032F">
        <w:rPr>
          <w:b/>
          <w:iCs/>
          <w:sz w:val="24"/>
          <w:szCs w:val="24"/>
        </w:rPr>
        <w:t xml:space="preserve">Введение. </w:t>
      </w:r>
    </w:p>
    <w:p w:rsidR="00CA29AA" w:rsidRPr="000D032F" w:rsidRDefault="00CA29AA" w:rsidP="00CA29AA">
      <w:pPr>
        <w:shd w:val="clear" w:color="auto" w:fill="FFFFFF"/>
        <w:spacing w:line="240" w:lineRule="exact"/>
        <w:ind w:firstLine="312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CA29AA" w:rsidRPr="000D032F" w:rsidRDefault="00CA29AA" w:rsidP="00CA29AA">
      <w:pPr>
        <w:spacing w:line="240" w:lineRule="exact"/>
        <w:ind w:left="1069"/>
        <w:jc w:val="both"/>
        <w:rPr>
          <w:b/>
          <w:iCs/>
          <w:sz w:val="24"/>
          <w:szCs w:val="24"/>
        </w:rPr>
      </w:pPr>
      <w:r w:rsidRPr="000D032F">
        <w:rPr>
          <w:b/>
          <w:iCs/>
          <w:sz w:val="24"/>
          <w:szCs w:val="24"/>
        </w:rPr>
        <w:t xml:space="preserve">Устное народное творчество. </w:t>
      </w:r>
    </w:p>
    <w:p w:rsidR="00CA29AA" w:rsidRPr="000D032F" w:rsidRDefault="00CA29AA" w:rsidP="00CA29AA">
      <w:pPr>
        <w:shd w:val="clear" w:color="auto" w:fill="FFFFFF"/>
        <w:spacing w:line="240" w:lineRule="exact"/>
        <w:ind w:left="14" w:right="38" w:firstLine="326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Обрядовый фольклор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Произведения обрядового фольк</w:t>
      </w:r>
      <w:r w:rsidRPr="000D032F">
        <w:rPr>
          <w:iCs/>
          <w:color w:val="000000"/>
          <w:sz w:val="24"/>
          <w:szCs w:val="24"/>
        </w:rPr>
        <w:softHyphen/>
        <w:t>лора: колядки, веснянки, масленичные, летние и осенние обрядовые песни. Эстетическое значение обрядового фольк</w:t>
      </w:r>
      <w:r w:rsidRPr="000D032F">
        <w:rPr>
          <w:iCs/>
          <w:color w:val="000000"/>
          <w:sz w:val="24"/>
          <w:szCs w:val="24"/>
        </w:rPr>
        <w:softHyphen/>
        <w:t>лора.</w:t>
      </w:r>
    </w:p>
    <w:p w:rsidR="00CA29AA" w:rsidRPr="000D032F" w:rsidRDefault="00CA29AA" w:rsidP="00CA29AA">
      <w:pPr>
        <w:shd w:val="clear" w:color="auto" w:fill="FFFFFF"/>
        <w:spacing w:line="240" w:lineRule="exact"/>
        <w:ind w:left="29" w:right="29" w:firstLine="322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Пословицы и поговорки. Загадки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— малые жанры устно</w:t>
      </w:r>
      <w:r w:rsidRPr="000D032F">
        <w:rPr>
          <w:iCs/>
          <w:color w:val="000000"/>
          <w:sz w:val="24"/>
          <w:szCs w:val="24"/>
        </w:rPr>
        <w:softHyphen/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0D032F">
        <w:rPr>
          <w:iCs/>
          <w:color w:val="000000"/>
          <w:sz w:val="24"/>
          <w:szCs w:val="24"/>
        </w:rPr>
        <w:softHyphen/>
        <w:t>ристичность загадок.</w:t>
      </w:r>
    </w:p>
    <w:p w:rsidR="00CA29AA" w:rsidRPr="000D032F" w:rsidRDefault="00CA29AA" w:rsidP="00CA29AA">
      <w:pPr>
        <w:shd w:val="clear" w:color="auto" w:fill="FFFFFF"/>
        <w:spacing w:line="240" w:lineRule="exact"/>
        <w:ind w:left="43" w:right="24" w:firstLine="307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Обрядовый фольклор (началь</w:t>
      </w:r>
      <w:r w:rsidRPr="000D032F">
        <w:rPr>
          <w:iCs/>
          <w:color w:val="000000"/>
          <w:sz w:val="24"/>
          <w:szCs w:val="24"/>
        </w:rPr>
        <w:softHyphen/>
        <w:t>ные представления). Малые жанры фольклора: пословицы и  поговорки,   загадки.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48" w:firstLine="322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  <w:u w:val="single"/>
        </w:rPr>
        <w:t xml:space="preserve">Знать </w:t>
      </w:r>
      <w:r w:rsidRPr="000D032F">
        <w:rPr>
          <w:iCs/>
          <w:color w:val="000000"/>
          <w:sz w:val="24"/>
          <w:szCs w:val="24"/>
        </w:rPr>
        <w:t>указанное содержание темы.</w:t>
      </w:r>
    </w:p>
    <w:p w:rsidR="00CA29AA" w:rsidRPr="000D032F" w:rsidRDefault="00CA29AA" w:rsidP="00CA29AA">
      <w:pPr>
        <w:spacing w:line="240" w:lineRule="exact"/>
        <w:ind w:left="1069"/>
        <w:jc w:val="both"/>
        <w:rPr>
          <w:b/>
          <w:iCs/>
          <w:sz w:val="24"/>
          <w:szCs w:val="24"/>
        </w:rPr>
      </w:pPr>
      <w:r w:rsidRPr="000D032F">
        <w:rPr>
          <w:b/>
          <w:iCs/>
          <w:sz w:val="24"/>
          <w:szCs w:val="24"/>
        </w:rPr>
        <w:t xml:space="preserve">Из древнерусской литературы. </w:t>
      </w:r>
    </w:p>
    <w:p w:rsidR="00CA29AA" w:rsidRPr="000D032F" w:rsidRDefault="00CA29AA" w:rsidP="00CA29AA">
      <w:pPr>
        <w:shd w:val="clear" w:color="auto" w:fill="FFFFFF"/>
        <w:spacing w:line="240" w:lineRule="exact"/>
        <w:ind w:left="48" w:firstLine="326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«Повесть временных лет», «Сказание о белгородском киселе».</w:t>
      </w:r>
    </w:p>
    <w:p w:rsidR="00CA29AA" w:rsidRPr="000D032F" w:rsidRDefault="00CA29AA" w:rsidP="00CA29AA">
      <w:pPr>
        <w:shd w:val="clear" w:color="auto" w:fill="FFFFFF"/>
        <w:spacing w:line="240" w:lineRule="exact"/>
        <w:ind w:left="58" w:firstLine="307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 xml:space="preserve">Русская летопись. Отражение исторических событий и вымысел, отражение народных идеалов (патриотизма, ума, находчивости). </w:t>
      </w:r>
    </w:p>
    <w:p w:rsidR="00CA29AA" w:rsidRPr="000D032F" w:rsidRDefault="00CA29AA" w:rsidP="00CA29AA">
      <w:pPr>
        <w:shd w:val="clear" w:color="auto" w:fill="FFFFFF"/>
        <w:spacing w:line="240" w:lineRule="exact"/>
        <w:ind w:right="48" w:firstLine="322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Летопись (развитие представле</w:t>
      </w:r>
      <w:r w:rsidRPr="000D032F">
        <w:rPr>
          <w:iCs/>
          <w:color w:val="000000"/>
          <w:sz w:val="24"/>
          <w:szCs w:val="24"/>
        </w:rPr>
        <w:softHyphen/>
        <w:t>ний).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48" w:firstLine="322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  <w:u w:val="single"/>
        </w:rPr>
        <w:t xml:space="preserve"> Знать </w:t>
      </w:r>
      <w:r w:rsidRPr="000D032F">
        <w:rPr>
          <w:iCs/>
          <w:color w:val="000000"/>
          <w:sz w:val="24"/>
          <w:szCs w:val="24"/>
        </w:rPr>
        <w:t>указанное содержание темы.</w:t>
      </w:r>
    </w:p>
    <w:p w:rsidR="00CA29AA" w:rsidRPr="000D032F" w:rsidRDefault="00CA29AA" w:rsidP="00CA29AA">
      <w:pPr>
        <w:spacing w:line="240" w:lineRule="exact"/>
        <w:ind w:left="1069"/>
        <w:jc w:val="both"/>
        <w:rPr>
          <w:b/>
          <w:iCs/>
          <w:sz w:val="24"/>
          <w:szCs w:val="24"/>
        </w:rPr>
      </w:pPr>
      <w:r w:rsidRPr="000D032F">
        <w:rPr>
          <w:b/>
          <w:iCs/>
          <w:sz w:val="24"/>
          <w:szCs w:val="24"/>
        </w:rPr>
        <w:t xml:space="preserve">Из литературы </w:t>
      </w:r>
      <w:r w:rsidRPr="000D032F">
        <w:rPr>
          <w:b/>
          <w:iCs/>
          <w:sz w:val="24"/>
          <w:szCs w:val="24"/>
          <w:lang w:val="en-US"/>
        </w:rPr>
        <w:t>XVIII</w:t>
      </w:r>
      <w:r w:rsidRPr="000D032F">
        <w:rPr>
          <w:b/>
          <w:iCs/>
          <w:sz w:val="24"/>
          <w:szCs w:val="24"/>
        </w:rPr>
        <w:t xml:space="preserve"> века. </w:t>
      </w:r>
      <w:r w:rsidRPr="000D032F">
        <w:rPr>
          <w:iCs/>
          <w:sz w:val="24"/>
          <w:szCs w:val="24"/>
        </w:rPr>
        <w:t>1 час.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4" w:right="19" w:firstLine="317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И. И. Дмитриев. «Муха»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Противопоставление труда и безделья. Присвоение чужих заслуг. Смех над ленью и хвастовством.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50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 xml:space="preserve">Особенности литературного языка </w:t>
      </w:r>
      <w:r w:rsidRPr="000D032F">
        <w:rPr>
          <w:b/>
          <w:bCs/>
          <w:iCs/>
          <w:color w:val="000000"/>
          <w:sz w:val="24"/>
          <w:szCs w:val="24"/>
          <w:lang w:val="en-US"/>
        </w:rPr>
        <w:t>XVIII</w:t>
      </w:r>
      <w:r w:rsidRPr="000D032F">
        <w:rPr>
          <w:b/>
          <w:bCs/>
          <w:iCs/>
          <w:color w:val="000000"/>
          <w:sz w:val="24"/>
          <w:szCs w:val="24"/>
        </w:rPr>
        <w:t xml:space="preserve">  </w:t>
      </w:r>
      <w:r w:rsidRPr="000D032F">
        <w:rPr>
          <w:iCs/>
          <w:color w:val="000000"/>
          <w:sz w:val="24"/>
          <w:szCs w:val="24"/>
        </w:rPr>
        <w:t>столетия.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8" w:right="29" w:firstLine="307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Мораль в басне, аллегория, иносказание  (развитие  понятий).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48" w:firstLine="322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  <w:u w:val="single"/>
        </w:rPr>
        <w:t xml:space="preserve">Знать </w:t>
      </w:r>
      <w:r w:rsidRPr="000D032F">
        <w:rPr>
          <w:iCs/>
          <w:color w:val="000000"/>
          <w:sz w:val="24"/>
          <w:szCs w:val="24"/>
        </w:rPr>
        <w:t>указанное содержание темы.</w:t>
      </w:r>
    </w:p>
    <w:p w:rsidR="00CA29AA" w:rsidRPr="000D032F" w:rsidRDefault="00CA29AA" w:rsidP="00CA29AA">
      <w:pPr>
        <w:spacing w:line="240" w:lineRule="exact"/>
        <w:ind w:left="1069"/>
        <w:jc w:val="both"/>
        <w:rPr>
          <w:iCs/>
          <w:sz w:val="24"/>
          <w:szCs w:val="24"/>
        </w:rPr>
      </w:pPr>
      <w:r w:rsidRPr="000D032F">
        <w:rPr>
          <w:b/>
          <w:iCs/>
          <w:sz w:val="24"/>
          <w:szCs w:val="24"/>
        </w:rPr>
        <w:t xml:space="preserve">Из русской литературы </w:t>
      </w:r>
      <w:r w:rsidRPr="000D032F">
        <w:rPr>
          <w:b/>
          <w:iCs/>
          <w:sz w:val="24"/>
          <w:szCs w:val="24"/>
          <w:lang w:val="en-US"/>
        </w:rPr>
        <w:t>XIX</w:t>
      </w:r>
      <w:r w:rsidRPr="000D032F">
        <w:rPr>
          <w:b/>
          <w:iCs/>
          <w:sz w:val="24"/>
          <w:szCs w:val="24"/>
        </w:rPr>
        <w:t xml:space="preserve"> века.</w:t>
      </w:r>
    </w:p>
    <w:p w:rsidR="00CA29AA" w:rsidRPr="000D032F" w:rsidRDefault="00CA29AA" w:rsidP="00CA29AA">
      <w:pPr>
        <w:shd w:val="clear" w:color="auto" w:fill="FFFFFF"/>
        <w:spacing w:line="240" w:lineRule="exact"/>
        <w:ind w:left="24" w:right="24" w:firstLine="322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Иван Андреевич Крылов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Краткий рассказ о писателе-баснописце.</w:t>
      </w:r>
      <w:r w:rsidRPr="000D032F">
        <w:rPr>
          <w:iCs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 xml:space="preserve">Басни  </w:t>
      </w:r>
      <w:r w:rsidRPr="000D032F">
        <w:rPr>
          <w:bCs/>
          <w:iCs/>
          <w:color w:val="000000"/>
          <w:sz w:val="24"/>
          <w:szCs w:val="24"/>
        </w:rPr>
        <w:t>«Листы и Корни»,  «Ларчик»,   «Осел и  Соловей».</w:t>
      </w:r>
      <w:r w:rsidRPr="000D032F">
        <w:rPr>
          <w:iCs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Крылов о равном участии власти и народа в достижении общественного блага. Басня «Ларчик» — пример критики мнимого «механики мудреца» и неумелого хвастуна. Басня «Осел и Соловей» — комическое изображение невеже</w:t>
      </w:r>
      <w:r w:rsidRPr="000D032F">
        <w:rPr>
          <w:iCs/>
          <w:color w:val="000000"/>
          <w:sz w:val="24"/>
          <w:szCs w:val="24"/>
        </w:rPr>
        <w:softHyphen/>
        <w:t>ственного судьи, глухого к произведениям истинного ис</w:t>
      </w:r>
      <w:r w:rsidRPr="000D032F">
        <w:rPr>
          <w:iCs/>
          <w:color w:val="000000"/>
          <w:sz w:val="24"/>
          <w:szCs w:val="24"/>
        </w:rPr>
        <w:softHyphen/>
        <w:t>кусства.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4" w:right="38" w:firstLine="312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Басня. Аллегория (развитие пред</w:t>
      </w:r>
      <w:r w:rsidRPr="000D032F">
        <w:rPr>
          <w:iCs/>
          <w:color w:val="000000"/>
          <w:sz w:val="24"/>
          <w:szCs w:val="24"/>
        </w:rPr>
        <w:softHyphen/>
        <w:t>ставлений).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12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Александр Сергеевич Пушкин.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Краткий рассказ о поэте.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0"/>
        <w:jc w:val="both"/>
        <w:rPr>
          <w:iCs/>
          <w:color w:val="000000"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«Узник».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Вольнолюбивые устремления поэта. Народно</w:t>
      </w:r>
      <w:r w:rsidRPr="000D032F">
        <w:rPr>
          <w:iCs/>
          <w:color w:val="000000"/>
          <w:sz w:val="24"/>
          <w:szCs w:val="24"/>
        </w:rPr>
        <w:softHyphen/>
        <w:t xml:space="preserve">поэтический колорит стихотворения. </w:t>
      </w:r>
      <w:r w:rsidRPr="000D032F">
        <w:rPr>
          <w:bCs/>
          <w:iCs/>
          <w:color w:val="000000"/>
          <w:sz w:val="24"/>
          <w:szCs w:val="24"/>
        </w:rPr>
        <w:t>«Зимнее утро».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Моти</w:t>
      </w:r>
      <w:r w:rsidRPr="000D032F">
        <w:rPr>
          <w:iCs/>
          <w:color w:val="000000"/>
          <w:sz w:val="24"/>
          <w:szCs w:val="24"/>
        </w:rPr>
        <w:softHyphen/>
        <w:t>вы единства красоты человека и красоты природы, красо</w:t>
      </w:r>
      <w:r w:rsidRPr="000D032F">
        <w:rPr>
          <w:iCs/>
          <w:color w:val="000000"/>
          <w:sz w:val="24"/>
          <w:szCs w:val="24"/>
        </w:rPr>
        <w:softHyphen/>
        <w:t xml:space="preserve">ты жизни. Радостное восприятие окружающей природы. Роль антитезы в композиции произведения. Интонация как средство выражения поэтической идеи.   </w:t>
      </w:r>
    </w:p>
    <w:p w:rsidR="00CA29AA" w:rsidRPr="000D032F" w:rsidRDefault="00CA29AA" w:rsidP="00CA29AA">
      <w:pPr>
        <w:shd w:val="clear" w:color="auto" w:fill="FFFFFF"/>
        <w:spacing w:line="240" w:lineRule="exact"/>
        <w:ind w:left="10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«И.  И.  Пущину».</w:t>
      </w:r>
      <w:r w:rsidRPr="000D032F">
        <w:rPr>
          <w:iCs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 xml:space="preserve">Светлое чувство дружбы — помощь в суровых испытаниях. Художественные особенности стихотворного послания. </w:t>
      </w:r>
      <w:r w:rsidRPr="000D032F">
        <w:rPr>
          <w:bCs/>
          <w:iCs/>
          <w:color w:val="000000"/>
          <w:sz w:val="24"/>
          <w:szCs w:val="24"/>
        </w:rPr>
        <w:t>«Зим</w:t>
      </w:r>
      <w:r w:rsidRPr="000D032F">
        <w:rPr>
          <w:bCs/>
          <w:iCs/>
          <w:color w:val="000000"/>
          <w:sz w:val="24"/>
          <w:szCs w:val="24"/>
        </w:rPr>
        <w:softHyphen/>
        <w:t>няя дорога».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0" w:right="10" w:firstLine="322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«Повести покойного Ивана Петровича Белкина».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Книга (цикл) повестей. Повествование от лица вымышленного автора как художественный прием.</w:t>
      </w:r>
    </w:p>
    <w:p w:rsidR="00CA29AA" w:rsidRPr="000D032F" w:rsidRDefault="00CA29AA" w:rsidP="00CA29AA">
      <w:pPr>
        <w:shd w:val="clear" w:color="auto" w:fill="FFFFFF"/>
        <w:spacing w:line="240" w:lineRule="exact"/>
        <w:ind w:left="5" w:right="10" w:firstLine="331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«Барышня-крестьянка».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Сюжет и герои повести. Прием антитезы в сюжетной организации повести. Пародирование романтических тем и мотивов. Лицо и маска. Роль случая в композиции  повести.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5" w:firstLine="322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lastRenderedPageBreak/>
        <w:t>«Выстрел».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Образ мнимого романтика-мстителя и его критика Пушкиным. Мастерство композиции и повествова</w:t>
      </w:r>
      <w:r w:rsidRPr="000D032F">
        <w:rPr>
          <w:iCs/>
          <w:color w:val="000000"/>
          <w:sz w:val="24"/>
          <w:szCs w:val="24"/>
        </w:rPr>
        <w:softHyphen/>
        <w:t>ния: три выстрела и три рассказа о них, переданные разными лицами и в разном освещении. Эпилог повести (из двух повестей изучается одна по выбору учителя и учащихся).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10" w:firstLine="326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«Дубровский».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Изображение русского барства. Дубров</w:t>
      </w:r>
      <w:r w:rsidRPr="000D032F">
        <w:rPr>
          <w:iCs/>
          <w:color w:val="000000"/>
          <w:sz w:val="24"/>
          <w:szCs w:val="24"/>
        </w:rPr>
        <w:softHyphen/>
        <w:t>ский-старший и Троекуров. Протест Владимира Дубровско</w:t>
      </w:r>
      <w:r w:rsidRPr="000D032F">
        <w:rPr>
          <w:iCs/>
          <w:color w:val="000000"/>
          <w:sz w:val="24"/>
          <w:szCs w:val="24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0D032F">
        <w:rPr>
          <w:iCs/>
          <w:color w:val="000000"/>
          <w:sz w:val="24"/>
          <w:szCs w:val="24"/>
        </w:rPr>
        <w:softHyphen/>
        <w:t>симости личности. Романтическая история любви Владими</w:t>
      </w:r>
      <w:r w:rsidRPr="000D032F">
        <w:rPr>
          <w:iCs/>
          <w:color w:val="000000"/>
          <w:sz w:val="24"/>
          <w:szCs w:val="24"/>
        </w:rPr>
        <w:softHyphen/>
        <w:t>ра и  Маши. Авторское отношение к героям.</w:t>
      </w:r>
    </w:p>
    <w:p w:rsidR="00CA29AA" w:rsidRPr="000D032F" w:rsidRDefault="00CA29AA" w:rsidP="00CA29AA">
      <w:pPr>
        <w:shd w:val="clear" w:color="auto" w:fill="FFFFFF"/>
        <w:spacing w:line="240" w:lineRule="exact"/>
        <w:ind w:left="5" w:firstLine="307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22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Михаил Юрьевич Лермонтов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Краткий рассказ о поэте.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0" w:firstLine="317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«Тучи».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Чувство одиночества и тоски, любовь поэта-изгнанника к оставляемой им Родине. Прием сравнения как основа построения стихотворения. Особенности инто</w:t>
      </w:r>
      <w:r w:rsidRPr="000D032F">
        <w:rPr>
          <w:iCs/>
          <w:color w:val="000000"/>
          <w:sz w:val="24"/>
          <w:szCs w:val="24"/>
        </w:rPr>
        <w:softHyphen/>
        <w:t>нации.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4" w:right="10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«Листок», «На севере диком...»,  «Утес»,  «Три пальмы».</w:t>
      </w:r>
      <w:r w:rsidRPr="000D032F">
        <w:rPr>
          <w:iCs/>
          <w:color w:val="000000"/>
          <w:sz w:val="24"/>
          <w:szCs w:val="24"/>
        </w:rPr>
        <w:t xml:space="preserve"> Тема красоты, гармонии человека с миром. Особенности выражения темы одиночества в лирике Лермонтова.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0" w:right="14" w:firstLine="312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Антитеза. Двусложные (ямб, хо</w:t>
      </w:r>
      <w:r w:rsidRPr="000D032F">
        <w:rPr>
          <w:iCs/>
          <w:color w:val="000000"/>
          <w:sz w:val="24"/>
          <w:szCs w:val="24"/>
        </w:rPr>
        <w:softHyphen/>
        <w:t>рей) и трехсложные (дактиль, амфибрахий, анапест) раз</w:t>
      </w:r>
      <w:r w:rsidRPr="000D032F">
        <w:rPr>
          <w:iCs/>
          <w:color w:val="000000"/>
          <w:sz w:val="24"/>
          <w:szCs w:val="24"/>
        </w:rPr>
        <w:softHyphen/>
        <w:t>меры стиха (начальные понятия). Поэтическая интонация (начальные представления).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26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Иван Сергеевич Тургенев</w:t>
      </w:r>
      <w:r w:rsidRPr="000D032F">
        <w:rPr>
          <w:b/>
          <w:bCs/>
          <w:iCs/>
          <w:color w:val="000000"/>
          <w:sz w:val="24"/>
          <w:szCs w:val="24"/>
        </w:rPr>
        <w:t xml:space="preserve">.  </w:t>
      </w:r>
      <w:r w:rsidRPr="000D032F">
        <w:rPr>
          <w:iCs/>
          <w:color w:val="000000"/>
          <w:sz w:val="24"/>
          <w:szCs w:val="24"/>
        </w:rPr>
        <w:t>Краткий рассказ о писателе.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5" w:firstLine="331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«Бежин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луг».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26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Федор Иванович Тютчев</w:t>
      </w:r>
      <w:r w:rsidRPr="000D032F">
        <w:rPr>
          <w:b/>
          <w:bCs/>
          <w:iCs/>
          <w:color w:val="000000"/>
          <w:sz w:val="24"/>
          <w:szCs w:val="24"/>
        </w:rPr>
        <w:t xml:space="preserve">.  </w:t>
      </w:r>
      <w:r w:rsidRPr="000D032F">
        <w:rPr>
          <w:iCs/>
          <w:color w:val="000000"/>
          <w:sz w:val="24"/>
          <w:szCs w:val="24"/>
        </w:rPr>
        <w:t>Рассказ о поэте.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5" w:right="10" w:firstLine="317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 xml:space="preserve">Стихотворения </w:t>
      </w:r>
      <w:r w:rsidRPr="000D032F">
        <w:rPr>
          <w:bCs/>
          <w:iCs/>
          <w:color w:val="000000"/>
          <w:sz w:val="24"/>
          <w:szCs w:val="24"/>
        </w:rPr>
        <w:t>«Листья», «Неохотно и несмело...».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Пе</w:t>
      </w:r>
      <w:r w:rsidRPr="000D032F">
        <w:rPr>
          <w:iCs/>
          <w:color w:val="000000"/>
          <w:sz w:val="24"/>
          <w:szCs w:val="24"/>
        </w:rPr>
        <w:softHyphen/>
        <w:t>редача сложных, переходных состояний природы, запечат</w:t>
      </w:r>
      <w:r w:rsidRPr="000D032F">
        <w:rPr>
          <w:iCs/>
          <w:color w:val="000000"/>
          <w:sz w:val="24"/>
          <w:szCs w:val="24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0D032F">
        <w:rPr>
          <w:iCs/>
          <w:color w:val="000000"/>
          <w:sz w:val="24"/>
          <w:szCs w:val="24"/>
        </w:rPr>
        <w:softHyphen/>
        <w:t>нии природы. «Листья» — символ краткой, но яркой жизни.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10" w:firstLine="336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«С поляны коршун поднялся...».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Противопоставление су</w:t>
      </w:r>
      <w:r w:rsidRPr="000D032F">
        <w:rPr>
          <w:iCs/>
          <w:color w:val="000000"/>
          <w:sz w:val="24"/>
          <w:szCs w:val="24"/>
        </w:rPr>
        <w:softHyphen/>
        <w:t>деб человека и коршуна: свободный полет коршуна и земная обреченность человека.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12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Афанасий Афанасьевич Фет.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Рассказ о поэте.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5" w:firstLine="326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 xml:space="preserve">Стихотворения: </w:t>
      </w:r>
      <w:r w:rsidRPr="000D032F">
        <w:rPr>
          <w:bCs/>
          <w:iCs/>
          <w:color w:val="000000"/>
          <w:sz w:val="24"/>
          <w:szCs w:val="24"/>
        </w:rPr>
        <w:t>«Ель рукавом мне тропинку завеси</w:t>
      </w:r>
      <w:r w:rsidRPr="000D032F">
        <w:rPr>
          <w:bCs/>
          <w:iCs/>
          <w:color w:val="000000"/>
          <w:sz w:val="24"/>
          <w:szCs w:val="24"/>
        </w:rPr>
        <w:softHyphen/>
        <w:t>ла...», «Опять незримые усилья...», «Еще майская ночь», «Учись у них — у дуба, у березы...».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Жизнеутверждающее начало в лирике Фета. Природа как воплощение прекрас</w:t>
      </w:r>
      <w:r w:rsidRPr="000D032F">
        <w:rPr>
          <w:iCs/>
          <w:color w:val="000000"/>
          <w:sz w:val="24"/>
          <w:szCs w:val="24"/>
        </w:rPr>
        <w:softHyphen/>
        <w:t>ного. Эстетизация конкретной детали. Чувственный харак</w:t>
      </w:r>
      <w:r w:rsidRPr="000D032F">
        <w:rPr>
          <w:iCs/>
          <w:color w:val="000000"/>
          <w:sz w:val="24"/>
          <w:szCs w:val="24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0D032F">
        <w:rPr>
          <w:iCs/>
          <w:color w:val="000000"/>
          <w:sz w:val="24"/>
          <w:szCs w:val="24"/>
        </w:rPr>
        <w:softHyphen/>
        <w:t>зом для искусства. Гармоничность и музыкальность поэти</w:t>
      </w:r>
      <w:r w:rsidRPr="000D032F">
        <w:rPr>
          <w:iCs/>
          <w:color w:val="000000"/>
          <w:sz w:val="24"/>
          <w:szCs w:val="24"/>
        </w:rPr>
        <w:softHyphen/>
        <w:t>ческой речи Фета. Краски и звуки в пейзажной лирике.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5" w:right="10" w:firstLine="312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Пейзажная лирика (развитие понятия).</w:t>
      </w:r>
    </w:p>
    <w:p w:rsidR="00CA29AA" w:rsidRPr="000D032F" w:rsidRDefault="00CA29AA" w:rsidP="00CA29AA">
      <w:pPr>
        <w:shd w:val="clear" w:color="auto" w:fill="FFFFFF"/>
        <w:spacing w:line="240" w:lineRule="exact"/>
        <w:ind w:left="58" w:right="5" w:firstLine="317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Николай Алексеевич Некрасов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Краткий рассказ о жиз</w:t>
      </w:r>
      <w:r w:rsidRPr="000D032F">
        <w:rPr>
          <w:iCs/>
          <w:color w:val="000000"/>
          <w:sz w:val="24"/>
          <w:szCs w:val="24"/>
        </w:rPr>
        <w:softHyphen/>
        <w:t>ни  поэта.</w:t>
      </w:r>
    </w:p>
    <w:p w:rsidR="00CA29AA" w:rsidRPr="000D032F" w:rsidRDefault="00CA29AA" w:rsidP="00CA29AA">
      <w:pPr>
        <w:shd w:val="clear" w:color="auto" w:fill="FFFFFF"/>
        <w:spacing w:line="240" w:lineRule="exact"/>
        <w:ind w:left="48" w:right="5" w:firstLine="336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 xml:space="preserve">Историческая поэма </w:t>
      </w:r>
      <w:r w:rsidRPr="000D032F">
        <w:rPr>
          <w:bCs/>
          <w:iCs/>
          <w:color w:val="000000"/>
          <w:sz w:val="24"/>
          <w:szCs w:val="24"/>
        </w:rPr>
        <w:t>«Дедушка».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Изображение декабрис</w:t>
      </w:r>
      <w:r w:rsidRPr="000D032F">
        <w:rPr>
          <w:iCs/>
          <w:color w:val="000000"/>
          <w:sz w:val="24"/>
          <w:szCs w:val="24"/>
        </w:rPr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4" w:right="5" w:firstLine="336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«Железная дорога».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Картины подневольного труда. На</w:t>
      </w:r>
      <w:r w:rsidRPr="000D032F">
        <w:rPr>
          <w:iCs/>
          <w:color w:val="000000"/>
          <w:sz w:val="24"/>
          <w:szCs w:val="24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0D032F">
        <w:rPr>
          <w:iCs/>
          <w:color w:val="000000"/>
          <w:sz w:val="24"/>
          <w:szCs w:val="24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0D032F">
        <w:rPr>
          <w:iCs/>
          <w:color w:val="000000"/>
          <w:sz w:val="24"/>
          <w:szCs w:val="24"/>
        </w:rPr>
        <w:softHyphen/>
        <w:t>рении.</w:t>
      </w:r>
    </w:p>
    <w:p w:rsidR="00CA29AA" w:rsidRPr="000D032F" w:rsidRDefault="00CA29AA" w:rsidP="00CA29AA">
      <w:pPr>
        <w:shd w:val="clear" w:color="auto" w:fill="FFFFFF"/>
        <w:spacing w:line="240" w:lineRule="exact"/>
        <w:ind w:left="43" w:right="5" w:firstLine="312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Стихотворные размеры (закре</w:t>
      </w:r>
      <w:r w:rsidRPr="000D032F">
        <w:rPr>
          <w:iCs/>
          <w:color w:val="000000"/>
          <w:sz w:val="24"/>
          <w:szCs w:val="24"/>
        </w:rPr>
        <w:softHyphen/>
        <w:t>пление понятия). Диалог. Строфа (начальные представле</w:t>
      </w:r>
      <w:r w:rsidRPr="000D032F">
        <w:rPr>
          <w:iCs/>
          <w:color w:val="000000"/>
          <w:sz w:val="24"/>
          <w:szCs w:val="24"/>
        </w:rPr>
        <w:softHyphen/>
        <w:t>ния).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4" w:right="10" w:firstLine="326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Николай Семенович Лесков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Краткий рассказ о писа</w:t>
      </w:r>
      <w:r w:rsidRPr="000D032F">
        <w:rPr>
          <w:iCs/>
          <w:color w:val="000000"/>
          <w:sz w:val="24"/>
          <w:szCs w:val="24"/>
        </w:rPr>
        <w:softHyphen/>
        <w:t>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29" w:right="5" w:firstLine="336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«Левша».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Гордость писателя за народ, его трудолюбие, талантливость, патриотизм. Горькое чувство от его унижен</w:t>
      </w:r>
      <w:r w:rsidRPr="000D032F">
        <w:rPr>
          <w:iCs/>
          <w:color w:val="000000"/>
          <w:sz w:val="24"/>
          <w:szCs w:val="24"/>
        </w:rPr>
        <w:softHyphen/>
        <w:t>ности и бесправия. Едкая насмешка над царскими чинов</w:t>
      </w:r>
      <w:r w:rsidRPr="000D032F">
        <w:rPr>
          <w:iCs/>
          <w:color w:val="000000"/>
          <w:sz w:val="24"/>
          <w:szCs w:val="24"/>
        </w:rPr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4" w:right="10" w:firstLine="307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Сказ как форма повествования (начальные представления). Ирония (начальные представле</w:t>
      </w:r>
      <w:r w:rsidRPr="000D032F">
        <w:rPr>
          <w:iCs/>
          <w:color w:val="000000"/>
          <w:sz w:val="24"/>
          <w:szCs w:val="24"/>
        </w:rPr>
        <w:softHyphen/>
        <w:t>ния).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36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Антон Павлович Чехов</w:t>
      </w:r>
      <w:r w:rsidRPr="000D032F">
        <w:rPr>
          <w:b/>
          <w:bCs/>
          <w:iCs/>
          <w:color w:val="000000"/>
          <w:sz w:val="24"/>
          <w:szCs w:val="24"/>
        </w:rPr>
        <w:t xml:space="preserve">.  </w:t>
      </w:r>
      <w:r w:rsidRPr="000D032F">
        <w:rPr>
          <w:iCs/>
          <w:color w:val="000000"/>
          <w:sz w:val="24"/>
          <w:szCs w:val="24"/>
        </w:rPr>
        <w:t>Краткий рассказ о писателе.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24" w:firstLine="317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«Толстый и тонкий».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Речь героев как источник юмора. Юмористическая ситуация. Разоблачение лицемерия. Роль художественной детали.</w:t>
      </w:r>
    </w:p>
    <w:p w:rsidR="00CA29AA" w:rsidRPr="000D032F" w:rsidRDefault="00CA29AA" w:rsidP="00CA29AA">
      <w:pPr>
        <w:shd w:val="clear" w:color="auto" w:fill="FFFFFF"/>
        <w:spacing w:line="240" w:lineRule="exact"/>
        <w:ind w:left="5" w:right="10" w:firstLine="312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  литературы. Юмор (развитие понятия).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4" w:right="10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Я. Полонский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«По горам две хмурых тучи...», «Посмот</w:t>
      </w:r>
      <w:r w:rsidRPr="000D032F">
        <w:rPr>
          <w:iCs/>
          <w:color w:val="000000"/>
          <w:sz w:val="24"/>
          <w:szCs w:val="24"/>
        </w:rPr>
        <w:softHyphen/>
        <w:t xml:space="preserve">ри, какая мгла...»; Е. </w:t>
      </w:r>
      <w:r w:rsidRPr="000D032F">
        <w:rPr>
          <w:bCs/>
          <w:iCs/>
          <w:color w:val="000000"/>
          <w:sz w:val="24"/>
          <w:szCs w:val="24"/>
        </w:rPr>
        <w:t>Баратынский.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lastRenderedPageBreak/>
        <w:t xml:space="preserve">«Весна, весна! Как воздух чист...», «Чудный град...»; </w:t>
      </w:r>
      <w:r w:rsidRPr="000D032F">
        <w:rPr>
          <w:bCs/>
          <w:iCs/>
          <w:color w:val="000000"/>
          <w:sz w:val="24"/>
          <w:szCs w:val="24"/>
        </w:rPr>
        <w:t>А. Толстой.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«Где гнутся над омутом лозы...».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19" w:firstLine="322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Выражение переживаний и мироощущения в стихотво</w:t>
      </w:r>
      <w:r w:rsidRPr="000D032F">
        <w:rPr>
          <w:iCs/>
          <w:color w:val="000000"/>
          <w:sz w:val="24"/>
          <w:szCs w:val="24"/>
        </w:rPr>
        <w:softHyphen/>
        <w:t>рениях о родной природе. Художественные средства, пере</w:t>
      </w:r>
      <w:r w:rsidRPr="000D032F">
        <w:rPr>
          <w:iCs/>
          <w:color w:val="000000"/>
          <w:sz w:val="24"/>
          <w:szCs w:val="24"/>
        </w:rPr>
        <w:softHyphen/>
        <w:t>дающие различные состояния в пейзажной лирике.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9" w:right="14" w:firstLine="302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Лирика как род литературы (развитие представления).</w:t>
      </w:r>
    </w:p>
    <w:p w:rsidR="00CA29AA" w:rsidRPr="000D032F" w:rsidRDefault="00CA29AA" w:rsidP="00CA29AA">
      <w:pPr>
        <w:spacing w:line="240" w:lineRule="exact"/>
        <w:ind w:left="1069"/>
        <w:jc w:val="both"/>
        <w:rPr>
          <w:iCs/>
          <w:sz w:val="24"/>
          <w:szCs w:val="24"/>
        </w:rPr>
      </w:pPr>
      <w:r w:rsidRPr="000D032F">
        <w:rPr>
          <w:b/>
          <w:iCs/>
          <w:sz w:val="24"/>
          <w:szCs w:val="24"/>
        </w:rPr>
        <w:t xml:space="preserve">Из русской литературы ХХ века. </w:t>
      </w:r>
    </w:p>
    <w:p w:rsidR="00CA29AA" w:rsidRPr="000D032F" w:rsidRDefault="00CA29AA" w:rsidP="00CA29AA">
      <w:pPr>
        <w:shd w:val="clear" w:color="auto" w:fill="FFFFFF"/>
        <w:spacing w:line="240" w:lineRule="exact"/>
        <w:ind w:left="5" w:right="19" w:firstLine="307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Андрей Платонович Платонов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Краткий рассказ о писа</w:t>
      </w:r>
      <w:r w:rsidRPr="000D032F">
        <w:rPr>
          <w:iCs/>
          <w:color w:val="000000"/>
          <w:sz w:val="24"/>
          <w:szCs w:val="24"/>
        </w:rPr>
        <w:softHyphen/>
        <w:t>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9" w:right="5" w:firstLine="322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«Неизвестный цветок».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Прекрасное вокруг нас. «Ни на кого не похожие» герои А.  Платонова.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12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Александр Степанович Грин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Краткий рассказ о писателе.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4" w:right="10" w:firstLine="322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«Алые паруса».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Жестокая реальность и романтическая мечта в повести. Душевная чистота главных героев. Отно</w:t>
      </w:r>
      <w:r w:rsidRPr="000D032F">
        <w:rPr>
          <w:iCs/>
          <w:color w:val="000000"/>
          <w:sz w:val="24"/>
          <w:szCs w:val="24"/>
        </w:rPr>
        <w:softHyphen/>
        <w:t>шение автора к героям.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0" w:right="19" w:firstLine="317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Михаил Михайлович Пришвин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Краткий рассказ о пи</w:t>
      </w:r>
      <w:r w:rsidRPr="000D032F">
        <w:rPr>
          <w:iCs/>
          <w:color w:val="000000"/>
          <w:sz w:val="24"/>
          <w:szCs w:val="24"/>
        </w:rPr>
        <w:softHyphen/>
        <w:t>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4" w:right="10" w:firstLine="317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«Кладовая солнца».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Вера писателя в человека, доброго и мудрого хозяина природы. Нравственная суть взаимоотно</w:t>
      </w:r>
      <w:r w:rsidRPr="000D032F">
        <w:rPr>
          <w:iCs/>
          <w:color w:val="000000"/>
          <w:sz w:val="24"/>
          <w:szCs w:val="24"/>
        </w:rPr>
        <w:softHyphen/>
        <w:t>шений Насти и Митраши. Одухотворение природы, ее участие в судьбе героев. Смысл рассказа о ели и сосне, растущих вместе. Сказка и быль в «Кладовой солнца». Смысл  названия  произведения.</w:t>
      </w:r>
    </w:p>
    <w:p w:rsidR="00CA29AA" w:rsidRPr="000D032F" w:rsidRDefault="00CA29AA" w:rsidP="00CA29AA">
      <w:pPr>
        <w:spacing w:line="240" w:lineRule="exact"/>
        <w:ind w:firstLine="360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Символическое содержание пейзажных образов.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9" w:firstLine="312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К. М. Симонов. «Ты помнишь, Алеша, дороги Смолен</w:t>
      </w:r>
      <w:r w:rsidRPr="000D032F">
        <w:rPr>
          <w:bCs/>
          <w:iCs/>
          <w:color w:val="000000"/>
          <w:sz w:val="24"/>
          <w:szCs w:val="24"/>
        </w:rPr>
        <w:softHyphen/>
        <w:t>щины...»; Н. И. Рыленков. «Бой шел всю ночь...»; Д. С. Са</w:t>
      </w:r>
      <w:r w:rsidRPr="000D032F">
        <w:rPr>
          <w:bCs/>
          <w:iCs/>
          <w:color w:val="000000"/>
          <w:sz w:val="24"/>
          <w:szCs w:val="24"/>
        </w:rPr>
        <w:softHyphen/>
        <w:t>мойлов. «Сороковые».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4" w:right="5" w:firstLine="307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 за нее в годы жестоких испытаний.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22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Виктор Петрович Астафьев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Краткий рассказ о писателе.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19" w:firstLine="331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«Конь с розовой гривой».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0D032F">
        <w:rPr>
          <w:iCs/>
          <w:color w:val="000000"/>
          <w:sz w:val="24"/>
          <w:szCs w:val="24"/>
        </w:rPr>
        <w:softHyphen/>
        <w:t>пользования  народной речи.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17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  литературы. Речевая характеристика героя.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4" w:right="19" w:firstLine="307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Валентин Григорьевич Распутин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Краткий рассказ о писателе.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5" w:right="19" w:firstLine="322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«Уроки французского».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24" w:firstLine="317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Рассказ, сюжет (развитие поня</w:t>
      </w:r>
      <w:r w:rsidRPr="000D032F">
        <w:rPr>
          <w:iCs/>
          <w:color w:val="000000"/>
          <w:sz w:val="24"/>
          <w:szCs w:val="24"/>
        </w:rPr>
        <w:softHyphen/>
        <w:t>тий). Герой-повествователь (развитие понятия).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22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Николай Михайлович Рубцов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Краткий рассказ о поэте.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14" w:firstLine="312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«Звезда полей», «Листья осенние», «В горнице».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Тема Родины в поэзии Рубцова. Человек и природа в «тихой» лирике Рубцова.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22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Фазиль Искандер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Краткий рассказ о писателе.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0" w:right="10" w:firstLine="326"/>
        <w:jc w:val="both"/>
        <w:rPr>
          <w:iCs/>
          <w:color w:val="000000"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«Тринадцатый подвиг Геракла».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Влияние учителя на формирование детского характера. Чувство юмора как одно из ценных качеств человека.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4" w:firstLine="307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А. Блок.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 xml:space="preserve">«Летний вечер», «О, как безумно за окном...»; </w:t>
      </w:r>
      <w:r w:rsidRPr="000D032F">
        <w:rPr>
          <w:bCs/>
          <w:iCs/>
          <w:color w:val="000000"/>
          <w:sz w:val="24"/>
          <w:szCs w:val="24"/>
        </w:rPr>
        <w:t>С. Есенин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 xml:space="preserve">«Мелколесье. Степь и дали...», «Пороша»; </w:t>
      </w:r>
      <w:r w:rsidRPr="000D032F">
        <w:rPr>
          <w:bCs/>
          <w:iCs/>
          <w:color w:val="000000"/>
          <w:sz w:val="24"/>
          <w:szCs w:val="24"/>
        </w:rPr>
        <w:t>А. Ах</w:t>
      </w:r>
      <w:r w:rsidRPr="000D032F">
        <w:rPr>
          <w:bCs/>
          <w:iCs/>
          <w:color w:val="000000"/>
          <w:sz w:val="24"/>
          <w:szCs w:val="24"/>
        </w:rPr>
        <w:softHyphen/>
        <w:t>матова</w:t>
      </w:r>
      <w:r w:rsidRPr="000D032F">
        <w:rPr>
          <w:b/>
          <w:bCs/>
          <w:iCs/>
          <w:color w:val="000000"/>
          <w:sz w:val="24"/>
          <w:szCs w:val="24"/>
        </w:rPr>
        <w:t xml:space="preserve">.  </w:t>
      </w:r>
      <w:r w:rsidRPr="000D032F">
        <w:rPr>
          <w:iCs/>
          <w:color w:val="000000"/>
          <w:sz w:val="24"/>
          <w:szCs w:val="24"/>
        </w:rPr>
        <w:t>«Перед весной бывают дни такие...».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0" w:right="10" w:firstLine="322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 xml:space="preserve">Чувство радости и печали, любви к родной природе и родине в стихотворных произведениях поэтов </w:t>
      </w:r>
      <w:r w:rsidRPr="000D032F">
        <w:rPr>
          <w:iCs/>
          <w:color w:val="000000"/>
          <w:sz w:val="24"/>
          <w:szCs w:val="24"/>
          <w:lang w:val="en-US"/>
        </w:rPr>
        <w:t>XX</w:t>
      </w:r>
      <w:r w:rsidRPr="000D032F">
        <w:rPr>
          <w:iCs/>
          <w:color w:val="000000"/>
          <w:sz w:val="24"/>
          <w:szCs w:val="24"/>
        </w:rPr>
        <w:t xml:space="preserve"> века. Связь ритмики и мелодики стиха с эмоциональным состо</w:t>
      </w:r>
      <w:r w:rsidRPr="000D032F">
        <w:rPr>
          <w:iCs/>
          <w:color w:val="000000"/>
          <w:sz w:val="24"/>
          <w:szCs w:val="24"/>
        </w:rPr>
        <w:softHyphen/>
        <w:t>янием, выраженным в стихотворении. Поэтизация родной природы.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31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Василий Макарович Шукшин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Слово о писателе.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firstLine="331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 xml:space="preserve">Рассказы </w:t>
      </w:r>
      <w:r w:rsidRPr="000D032F">
        <w:rPr>
          <w:bCs/>
          <w:iCs/>
          <w:color w:val="000000"/>
          <w:sz w:val="24"/>
          <w:szCs w:val="24"/>
        </w:rPr>
        <w:t>«Срезал», «Критики».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Особенности шукшин</w:t>
      </w:r>
      <w:r w:rsidRPr="000D032F">
        <w:rPr>
          <w:iCs/>
          <w:color w:val="000000"/>
          <w:sz w:val="24"/>
          <w:szCs w:val="24"/>
        </w:rPr>
        <w:softHyphen/>
        <w:t>ских героев-«чудиков», правдоискателей, праведников. Че</w:t>
      </w:r>
      <w:r w:rsidRPr="000D032F">
        <w:rPr>
          <w:iCs/>
          <w:color w:val="000000"/>
          <w:sz w:val="24"/>
          <w:szCs w:val="24"/>
        </w:rPr>
        <w:softHyphen/>
        <w:t>ловеческая открытость миру как синоним незащищенности. Образ «странного» героя  в литературе.</w:t>
      </w:r>
    </w:p>
    <w:p w:rsidR="00CA29AA" w:rsidRPr="000D032F" w:rsidRDefault="00CA29AA" w:rsidP="00CA29AA">
      <w:pPr>
        <w:spacing w:line="240" w:lineRule="exact"/>
        <w:ind w:left="1069"/>
        <w:jc w:val="both"/>
        <w:rPr>
          <w:iCs/>
          <w:sz w:val="24"/>
          <w:szCs w:val="24"/>
        </w:rPr>
      </w:pPr>
      <w:r w:rsidRPr="000D032F">
        <w:rPr>
          <w:iCs/>
          <w:sz w:val="24"/>
          <w:szCs w:val="24"/>
        </w:rPr>
        <w:t xml:space="preserve">Из литературы народов России. </w:t>
      </w:r>
    </w:p>
    <w:p w:rsidR="00CA29AA" w:rsidRPr="000D032F" w:rsidRDefault="00CA29AA" w:rsidP="00CA29AA">
      <w:pPr>
        <w:shd w:val="clear" w:color="auto" w:fill="FFFFFF"/>
        <w:spacing w:line="240" w:lineRule="exact"/>
        <w:ind w:left="331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Габдулла Тукай.</w:t>
      </w:r>
      <w:r w:rsidRPr="000D032F">
        <w:rPr>
          <w:b/>
          <w:bCs/>
          <w:iCs/>
          <w:color w:val="000000"/>
          <w:sz w:val="24"/>
          <w:szCs w:val="24"/>
        </w:rPr>
        <w:t xml:space="preserve">  </w:t>
      </w:r>
      <w:r w:rsidRPr="000D032F">
        <w:rPr>
          <w:iCs/>
          <w:color w:val="000000"/>
          <w:sz w:val="24"/>
          <w:szCs w:val="24"/>
        </w:rPr>
        <w:t>Слово о татарском поэте.</w:t>
      </w:r>
    </w:p>
    <w:p w:rsidR="00CA29AA" w:rsidRPr="000D032F" w:rsidRDefault="00CA29AA" w:rsidP="00CA29AA">
      <w:pPr>
        <w:shd w:val="clear" w:color="auto" w:fill="FFFFFF"/>
        <w:spacing w:line="240" w:lineRule="exact"/>
        <w:ind w:firstLine="326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 xml:space="preserve">Стихотворения: </w:t>
      </w:r>
      <w:r w:rsidRPr="000D032F">
        <w:rPr>
          <w:bCs/>
          <w:iCs/>
          <w:color w:val="000000"/>
          <w:sz w:val="24"/>
          <w:szCs w:val="24"/>
        </w:rPr>
        <w:t>«Родная деревня», «Книга».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Любовь к своей малой родине и к своему родному краю, верность обычаям, своей семье, традициям своего народа. Книга в жизни человека. Книга — «отрада из отрад», «путеводная звезда»,   «бесстрашное  сердце»,   «радостная душа».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4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Кайсын Кулиев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 xml:space="preserve">Слово о балкарском поэте. Стихотворения: </w:t>
      </w:r>
      <w:r w:rsidRPr="000D032F">
        <w:rPr>
          <w:bCs/>
          <w:iCs/>
          <w:color w:val="000000"/>
          <w:sz w:val="24"/>
          <w:szCs w:val="24"/>
        </w:rPr>
        <w:t>«Когда    на   меня    навалилась    беда...», «Каким  бы малым  ни  был  мой  народ...».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10" w:firstLine="322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Родина как источник сил для преодоления любых испытаний и ударов судьбы. Основные поэтические обра</w:t>
      </w:r>
      <w:r w:rsidRPr="000D032F">
        <w:rPr>
          <w:iCs/>
          <w:color w:val="000000"/>
          <w:sz w:val="24"/>
          <w:szCs w:val="24"/>
        </w:rPr>
        <w:softHyphen/>
        <w:t xml:space="preserve">зы, символизирующие Родину в стихотворении поэта. Тема </w:t>
      </w:r>
      <w:r w:rsidRPr="000D032F">
        <w:rPr>
          <w:iCs/>
          <w:color w:val="000000"/>
          <w:sz w:val="24"/>
          <w:szCs w:val="24"/>
        </w:rPr>
        <w:lastRenderedPageBreak/>
        <w:t>бессмертия народа, нации до тех пор, пока живы его язык, поэзия, обычаи. Поэт — вечный должник своего народа.</w:t>
      </w:r>
    </w:p>
    <w:p w:rsidR="00CA29AA" w:rsidRPr="000D032F" w:rsidRDefault="00CA29AA" w:rsidP="00CA29AA">
      <w:pPr>
        <w:spacing w:line="240" w:lineRule="exact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Общечеловеческое и националь</w:t>
      </w:r>
      <w:r w:rsidRPr="000D032F">
        <w:rPr>
          <w:iCs/>
          <w:color w:val="000000"/>
          <w:sz w:val="24"/>
          <w:szCs w:val="24"/>
        </w:rPr>
        <w:softHyphen/>
        <w:t>ное в литературе разных народов.</w:t>
      </w:r>
    </w:p>
    <w:p w:rsidR="00CA29AA" w:rsidRPr="000D032F" w:rsidRDefault="00CA29AA" w:rsidP="00CA29AA">
      <w:pPr>
        <w:spacing w:line="240" w:lineRule="exact"/>
        <w:ind w:left="1069"/>
        <w:jc w:val="both"/>
        <w:rPr>
          <w:iCs/>
          <w:sz w:val="24"/>
          <w:szCs w:val="24"/>
        </w:rPr>
      </w:pPr>
      <w:r w:rsidRPr="000D032F">
        <w:rPr>
          <w:b/>
          <w:iCs/>
          <w:sz w:val="24"/>
          <w:szCs w:val="24"/>
        </w:rPr>
        <w:t>Из зарубежной литературы</w:t>
      </w:r>
      <w:r w:rsidRPr="000D032F">
        <w:rPr>
          <w:iCs/>
          <w:sz w:val="24"/>
          <w:szCs w:val="24"/>
        </w:rPr>
        <w:t>..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26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Мигель Сервантес Сааведра</w:t>
      </w:r>
      <w:r w:rsidRPr="000D032F">
        <w:rPr>
          <w:b/>
          <w:bCs/>
          <w:iCs/>
          <w:color w:val="000000"/>
          <w:sz w:val="24"/>
          <w:szCs w:val="24"/>
        </w:rPr>
        <w:t xml:space="preserve">.  </w:t>
      </w:r>
      <w:r w:rsidRPr="000D032F">
        <w:rPr>
          <w:iCs/>
          <w:color w:val="000000"/>
          <w:sz w:val="24"/>
          <w:szCs w:val="24"/>
        </w:rPr>
        <w:t>Рассказ о писателе.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5" w:right="19" w:firstLine="322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 xml:space="preserve">Роман </w:t>
      </w:r>
      <w:r w:rsidRPr="000D032F">
        <w:rPr>
          <w:bCs/>
          <w:iCs/>
          <w:color w:val="000000"/>
          <w:sz w:val="24"/>
          <w:szCs w:val="24"/>
        </w:rPr>
        <w:t>«Дон Кихот».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Проблема ложных и истинных идеалов. Герой, создавший воображаемый мир и живущий в нем. Пародия на рыцарские романы. Освобождение от искусственных ценностей и приобщение к истинно народ</w:t>
      </w:r>
      <w:r w:rsidRPr="000D032F">
        <w:rPr>
          <w:iCs/>
          <w:color w:val="000000"/>
          <w:sz w:val="24"/>
          <w:szCs w:val="24"/>
        </w:rPr>
        <w:softHyphen/>
        <w:t>ному пониманию правды жизни. Мастерство Сервантеса-романиста. Дон Кихот как «вечный» образ мировой лите</w:t>
      </w:r>
      <w:r w:rsidRPr="000D032F">
        <w:rPr>
          <w:iCs/>
          <w:color w:val="000000"/>
          <w:sz w:val="24"/>
          <w:szCs w:val="24"/>
        </w:rPr>
        <w:softHyphen/>
        <w:t>ратуры. (Для внеклассного чтения).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26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Фридрих Шиллер</w:t>
      </w:r>
      <w:r w:rsidRPr="000D032F">
        <w:rPr>
          <w:b/>
          <w:bCs/>
          <w:iCs/>
          <w:color w:val="000000"/>
          <w:sz w:val="24"/>
          <w:szCs w:val="24"/>
        </w:rPr>
        <w:t xml:space="preserve">. </w:t>
      </w:r>
      <w:r w:rsidRPr="000D032F">
        <w:rPr>
          <w:iCs/>
          <w:color w:val="000000"/>
          <w:sz w:val="24"/>
          <w:szCs w:val="24"/>
        </w:rPr>
        <w:t>Рассказ о писателе.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0" w:right="14" w:firstLine="317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 xml:space="preserve">Баллада </w:t>
      </w:r>
      <w:r w:rsidRPr="000D032F">
        <w:rPr>
          <w:bCs/>
          <w:iCs/>
          <w:color w:val="000000"/>
          <w:sz w:val="24"/>
          <w:szCs w:val="24"/>
        </w:rPr>
        <w:t>«Перчатка».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Повествование о феодальных нра</w:t>
      </w:r>
      <w:r w:rsidRPr="000D032F">
        <w:rPr>
          <w:iCs/>
          <w:color w:val="000000"/>
          <w:sz w:val="24"/>
          <w:szCs w:val="24"/>
        </w:rPr>
        <w:softHyphen/>
        <w:t>вах. Любовь как благородство и своевольный, бесчеловеч</w:t>
      </w:r>
      <w:r w:rsidRPr="000D032F">
        <w:rPr>
          <w:iCs/>
          <w:color w:val="000000"/>
          <w:sz w:val="24"/>
          <w:szCs w:val="24"/>
        </w:rPr>
        <w:softHyphen/>
        <w:t>ный каприз. Рыцарь — герой, отвергающий награду и защищающий личное достоинство и  честь.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26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Проспер Мериме</w:t>
      </w:r>
      <w:r w:rsidRPr="000D032F">
        <w:rPr>
          <w:b/>
          <w:bCs/>
          <w:iCs/>
          <w:color w:val="000000"/>
          <w:sz w:val="24"/>
          <w:szCs w:val="24"/>
        </w:rPr>
        <w:t xml:space="preserve">.  </w:t>
      </w:r>
      <w:r w:rsidRPr="000D032F">
        <w:rPr>
          <w:iCs/>
          <w:color w:val="000000"/>
          <w:sz w:val="24"/>
          <w:szCs w:val="24"/>
        </w:rPr>
        <w:t>Рассказ о писателе.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0" w:right="10" w:firstLine="326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 xml:space="preserve">Новелла </w:t>
      </w:r>
      <w:r w:rsidRPr="000D032F">
        <w:rPr>
          <w:bCs/>
          <w:iCs/>
          <w:color w:val="000000"/>
          <w:sz w:val="24"/>
          <w:szCs w:val="24"/>
        </w:rPr>
        <w:t>«Маттео Фальконе».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Изображение дикой при</w:t>
      </w:r>
      <w:r w:rsidRPr="000D032F">
        <w:rPr>
          <w:iCs/>
          <w:color w:val="000000"/>
          <w:sz w:val="24"/>
          <w:szCs w:val="24"/>
        </w:rPr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0D032F">
        <w:rPr>
          <w:iCs/>
          <w:color w:val="000000"/>
          <w:sz w:val="24"/>
          <w:szCs w:val="24"/>
        </w:rPr>
        <w:softHyphen/>
        <w:t>ческое воплощение.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14" w:firstLine="317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Марк Твен.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bCs/>
          <w:iCs/>
          <w:color w:val="000000"/>
          <w:sz w:val="24"/>
          <w:szCs w:val="24"/>
        </w:rPr>
        <w:t>«Приключения Гекльберри Финна».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Сходство и различие характеров Тома и Гека, их поведение в критических ситуациях.  Юмор в произведении.</w:t>
      </w:r>
    </w:p>
    <w:p w:rsidR="00CA29AA" w:rsidRPr="000D032F" w:rsidRDefault="00CA29AA" w:rsidP="00CA29AA">
      <w:pPr>
        <w:shd w:val="clear" w:color="auto" w:fill="FFFFFF"/>
        <w:spacing w:line="240" w:lineRule="exact"/>
        <w:ind w:left="317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Антуан де Сент-Экзюпери</w:t>
      </w:r>
      <w:r w:rsidRPr="000D032F">
        <w:rPr>
          <w:b/>
          <w:bCs/>
          <w:iCs/>
          <w:color w:val="000000"/>
          <w:sz w:val="24"/>
          <w:szCs w:val="24"/>
        </w:rPr>
        <w:t xml:space="preserve">.  </w:t>
      </w:r>
      <w:r w:rsidRPr="000D032F">
        <w:rPr>
          <w:iCs/>
          <w:color w:val="000000"/>
          <w:sz w:val="24"/>
          <w:szCs w:val="24"/>
        </w:rPr>
        <w:t>Рассказ о писателе.</w:t>
      </w:r>
    </w:p>
    <w:p w:rsidR="00CA29AA" w:rsidRPr="000D032F" w:rsidRDefault="00CA29AA" w:rsidP="00CA29AA">
      <w:pPr>
        <w:shd w:val="clear" w:color="auto" w:fill="FFFFFF"/>
        <w:spacing w:line="240" w:lineRule="exact"/>
        <w:ind w:left="5" w:right="5" w:firstLine="326"/>
        <w:jc w:val="both"/>
        <w:rPr>
          <w:iCs/>
          <w:sz w:val="24"/>
          <w:szCs w:val="24"/>
        </w:rPr>
      </w:pPr>
      <w:r w:rsidRPr="000D032F">
        <w:rPr>
          <w:bCs/>
          <w:iCs/>
          <w:color w:val="000000"/>
          <w:sz w:val="24"/>
          <w:szCs w:val="24"/>
        </w:rPr>
        <w:t>«Маленький принц»</w:t>
      </w:r>
      <w:r w:rsidRPr="000D032F">
        <w:rPr>
          <w:b/>
          <w:bCs/>
          <w:iCs/>
          <w:color w:val="000000"/>
          <w:sz w:val="24"/>
          <w:szCs w:val="24"/>
        </w:rPr>
        <w:t xml:space="preserve"> </w:t>
      </w:r>
      <w:r w:rsidRPr="000D032F">
        <w:rPr>
          <w:iCs/>
          <w:color w:val="000000"/>
          <w:sz w:val="24"/>
          <w:szCs w:val="24"/>
        </w:rPr>
        <w:t>как философская сказка и мудрая притча. Мечта о естественном отношении к вещам и людям. Чистота восприятия мира как величайшая ценность. Утвер</w:t>
      </w:r>
      <w:r w:rsidRPr="000D032F">
        <w:rPr>
          <w:iCs/>
          <w:color w:val="000000"/>
          <w:sz w:val="24"/>
          <w:szCs w:val="24"/>
        </w:rPr>
        <w:softHyphen/>
        <w:t>ждение всечеловеческих истин. (Для внеклассного чтения).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5" w:firstLine="322"/>
        <w:jc w:val="both"/>
        <w:rPr>
          <w:iCs/>
          <w:color w:val="000000"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Теория литературы. Притча (начальные представ</w:t>
      </w:r>
      <w:r w:rsidRPr="000D032F">
        <w:rPr>
          <w:iCs/>
          <w:color w:val="000000"/>
          <w:sz w:val="24"/>
          <w:szCs w:val="24"/>
        </w:rPr>
        <w:softHyphen/>
        <w:t>ления).</w:t>
      </w:r>
    </w:p>
    <w:p w:rsidR="00CA29AA" w:rsidRPr="000D032F" w:rsidRDefault="00CA29AA" w:rsidP="00CA29AA">
      <w:pPr>
        <w:shd w:val="clear" w:color="auto" w:fill="FFFFFF"/>
        <w:spacing w:line="240" w:lineRule="exact"/>
        <w:ind w:right="5" w:firstLine="322"/>
        <w:jc w:val="both"/>
        <w:rPr>
          <w:iCs/>
          <w:color w:val="000000"/>
          <w:sz w:val="24"/>
          <w:szCs w:val="24"/>
        </w:rPr>
      </w:pPr>
    </w:p>
    <w:p w:rsidR="00CA29AA" w:rsidRPr="000D032F" w:rsidRDefault="00CA29AA" w:rsidP="00CA29AA">
      <w:pPr>
        <w:shd w:val="clear" w:color="auto" w:fill="FFFFFF"/>
        <w:spacing w:line="240" w:lineRule="exact"/>
        <w:ind w:right="5" w:firstLine="322"/>
        <w:jc w:val="both"/>
        <w:rPr>
          <w:b/>
          <w:iCs/>
          <w:color w:val="000000"/>
          <w:sz w:val="24"/>
          <w:szCs w:val="24"/>
        </w:rPr>
      </w:pPr>
      <w:r w:rsidRPr="000D032F">
        <w:rPr>
          <w:b/>
          <w:iCs/>
          <w:color w:val="000000"/>
          <w:sz w:val="24"/>
          <w:szCs w:val="24"/>
        </w:rPr>
        <w:t>Произведения для заучивания наизусть</w:t>
      </w:r>
    </w:p>
    <w:p w:rsidR="00CA29AA" w:rsidRPr="000D032F" w:rsidRDefault="00CA29AA" w:rsidP="00CA29AA">
      <w:pPr>
        <w:shd w:val="clear" w:color="auto" w:fill="FFFFFF"/>
        <w:spacing w:before="67"/>
        <w:ind w:right="10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А.С.Пушкин. Узник. И.И.Пущину. Зимнее утро (на выбор).</w:t>
      </w:r>
    </w:p>
    <w:p w:rsidR="00CA29AA" w:rsidRPr="000D032F" w:rsidRDefault="00CA29AA" w:rsidP="00CA29AA">
      <w:pPr>
        <w:shd w:val="clear" w:color="auto" w:fill="FFFFFF"/>
        <w:ind w:right="29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М.Ю.Лермонтов. Тучи. Листок. «На севере диком...». Утес. Три пальмы (на выбор).</w:t>
      </w:r>
    </w:p>
    <w:p w:rsidR="00CA29AA" w:rsidRPr="000D032F" w:rsidRDefault="00CA29AA" w:rsidP="00CA29AA">
      <w:pPr>
        <w:shd w:val="clear" w:color="auto" w:fill="FFFFFF"/>
        <w:ind w:right="24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Н.А.Некрасов. Железная дорога (фрагменты на вы</w:t>
      </w:r>
      <w:r w:rsidRPr="000D032F">
        <w:rPr>
          <w:iCs/>
          <w:color w:val="000000"/>
          <w:sz w:val="24"/>
          <w:szCs w:val="24"/>
        </w:rPr>
        <w:softHyphen/>
        <w:t>бор).</w:t>
      </w:r>
    </w:p>
    <w:p w:rsidR="00CA29AA" w:rsidRPr="000D032F" w:rsidRDefault="00CA29AA" w:rsidP="00CA29AA">
      <w:pPr>
        <w:shd w:val="clear" w:color="auto" w:fill="FFFFFF"/>
        <w:ind w:right="24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Ф.И.Тютчев. «Неохотно и несмело...». А.А.Фет. «Ель рукавом мне тропинку завесила...». Е.А.Баратынский. «Весна, весна! Как воздух чист!..». А.А.Блок. Летний вечер. А.А.Ахматова. «Перед весной бывают дни та</w:t>
      </w:r>
      <w:r w:rsidRPr="000D032F">
        <w:rPr>
          <w:iCs/>
          <w:color w:val="000000"/>
          <w:sz w:val="24"/>
          <w:szCs w:val="24"/>
        </w:rPr>
        <w:softHyphen/>
        <w:t>кие...»   и др. (на выбор).</w:t>
      </w:r>
    </w:p>
    <w:p w:rsidR="00CA29AA" w:rsidRPr="000D032F" w:rsidRDefault="00CA29AA" w:rsidP="00CA29AA">
      <w:pPr>
        <w:shd w:val="clear" w:color="auto" w:fill="FFFFFF"/>
        <w:ind w:right="11"/>
        <w:jc w:val="both"/>
        <w:rPr>
          <w:iCs/>
          <w:sz w:val="24"/>
          <w:szCs w:val="24"/>
        </w:rPr>
      </w:pPr>
      <w:r w:rsidRPr="000D032F">
        <w:rPr>
          <w:iCs/>
          <w:color w:val="000000"/>
          <w:sz w:val="24"/>
          <w:szCs w:val="24"/>
        </w:rPr>
        <w:t>По теме «Великая Отечественная война»: 1—2 стихотво</w:t>
      </w:r>
      <w:r w:rsidRPr="000D032F">
        <w:rPr>
          <w:iCs/>
          <w:color w:val="000000"/>
          <w:sz w:val="24"/>
          <w:szCs w:val="24"/>
        </w:rPr>
        <w:softHyphen/>
        <w:t>рения по выбору учащихся (К.М.Симонов, Н.М.Рыленков, Д.С.Самойлов).</w:t>
      </w:r>
    </w:p>
    <w:p w:rsidR="00CA29AA" w:rsidRPr="000D032F" w:rsidRDefault="00CA29AA" w:rsidP="00CA29AA">
      <w:pPr>
        <w:jc w:val="both"/>
        <w:rPr>
          <w:iCs/>
          <w:sz w:val="24"/>
          <w:szCs w:val="24"/>
        </w:rPr>
      </w:pPr>
    </w:p>
    <w:p w:rsidR="00CA29AA" w:rsidRDefault="00CA29AA" w:rsidP="00CA29AA">
      <w:pPr>
        <w:jc w:val="both"/>
        <w:rPr>
          <w:sz w:val="28"/>
          <w:szCs w:val="28"/>
        </w:rPr>
      </w:pPr>
    </w:p>
    <w:p w:rsidR="00CA29AA" w:rsidRPr="000F0303" w:rsidRDefault="00CA29AA" w:rsidP="00CA29AA">
      <w:pPr>
        <w:jc w:val="center"/>
        <w:rPr>
          <w:b/>
          <w:sz w:val="24"/>
          <w:szCs w:val="24"/>
        </w:rPr>
      </w:pPr>
      <w:r w:rsidRPr="000F0303">
        <w:rPr>
          <w:b/>
          <w:sz w:val="24"/>
          <w:szCs w:val="24"/>
        </w:rPr>
        <w:t>Учебно-тематическое планирование:</w:t>
      </w:r>
    </w:p>
    <w:p w:rsidR="00CA29AA" w:rsidRDefault="00CA29AA" w:rsidP="00CA29AA">
      <w:pPr>
        <w:jc w:val="center"/>
        <w:rPr>
          <w:b/>
          <w:sz w:val="24"/>
          <w:szCs w:val="24"/>
        </w:rPr>
      </w:pPr>
    </w:p>
    <w:tbl>
      <w:tblPr>
        <w:tblW w:w="8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052"/>
        <w:gridCol w:w="721"/>
        <w:gridCol w:w="699"/>
        <w:gridCol w:w="562"/>
        <w:gridCol w:w="562"/>
        <w:gridCol w:w="562"/>
        <w:gridCol w:w="562"/>
      </w:tblGrid>
      <w:tr w:rsidR="00CA29AA" w:rsidTr="007D3D02">
        <w:trPr>
          <w:cantSplit/>
          <w:trHeight w:val="408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9AA" w:rsidRDefault="00CA29AA" w:rsidP="007D3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4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9AA" w:rsidRDefault="00CA29AA" w:rsidP="007D3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темы: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2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часть</w:t>
            </w:r>
          </w:p>
        </w:tc>
      </w:tr>
      <w:tr w:rsidR="00CA29AA" w:rsidTr="007D3D02">
        <w:trPr>
          <w:cantSplit/>
          <w:trHeight w:val="19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9AA" w:rsidRDefault="00CA29AA" w:rsidP="007D3D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9AA" w:rsidRDefault="00CA29AA" w:rsidP="007D3D02">
            <w:pPr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29AA" w:rsidRDefault="00CA29AA" w:rsidP="007D3D02">
            <w:pPr>
              <w:ind w:left="113" w:right="113"/>
              <w:jc w:val="center"/>
            </w:pPr>
            <w:r>
              <w:t>по программе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29AA" w:rsidRDefault="00CA29AA" w:rsidP="007D3D02">
            <w:pPr>
              <w:ind w:left="113" w:right="113"/>
              <w:jc w:val="center"/>
            </w:pPr>
            <w:r>
              <w:t>по тематическому плану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29AA" w:rsidRDefault="00CA29AA" w:rsidP="007D3D02">
            <w:pPr>
              <w:ind w:left="113" w:right="113"/>
              <w:jc w:val="center"/>
            </w:pPr>
            <w:r>
              <w:t>Контрольные работы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29AA" w:rsidRDefault="00CA29AA" w:rsidP="007D3D02">
            <w:pPr>
              <w:ind w:left="113" w:right="113"/>
              <w:jc w:val="center"/>
            </w:pPr>
            <w:r>
              <w:t>сочинения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29AA" w:rsidRDefault="00CA29AA" w:rsidP="007D3D02">
            <w:pPr>
              <w:ind w:left="113" w:right="113"/>
              <w:jc w:val="center"/>
            </w:pPr>
            <w:r>
              <w:t>Внеклассное чтение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29AA" w:rsidRDefault="00CA29AA" w:rsidP="007D3D02">
            <w:pPr>
              <w:ind w:left="113" w:right="113"/>
              <w:jc w:val="center"/>
            </w:pPr>
            <w:r>
              <w:t>зачет</w:t>
            </w:r>
          </w:p>
        </w:tc>
      </w:tr>
      <w:tr w:rsidR="00CA29AA" w:rsidTr="007D3D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rPr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F93D9A" w:rsidRDefault="00CA29AA" w:rsidP="007D3D02">
            <w:pPr>
              <w:rPr>
                <w:sz w:val="24"/>
                <w:szCs w:val="24"/>
              </w:rPr>
            </w:pPr>
            <w:r w:rsidRPr="00F93D9A">
              <w:rPr>
                <w:sz w:val="24"/>
                <w:szCs w:val="24"/>
              </w:rPr>
              <w:t>Введение.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</w:tr>
      <w:tr w:rsidR="00CA29AA" w:rsidTr="007D3D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1: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F93D9A" w:rsidRDefault="00CA29AA" w:rsidP="007D3D02">
            <w:pPr>
              <w:spacing w:before="240"/>
              <w:rPr>
                <w:sz w:val="24"/>
                <w:szCs w:val="24"/>
              </w:rPr>
            </w:pPr>
            <w:r w:rsidRPr="00F93D9A">
              <w:rPr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</w:tr>
      <w:tr w:rsidR="00CA29AA" w:rsidTr="007D3D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2: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F93D9A" w:rsidRDefault="00CA29AA" w:rsidP="007D3D02">
            <w:pPr>
              <w:spacing w:before="240"/>
              <w:rPr>
                <w:sz w:val="24"/>
                <w:szCs w:val="24"/>
              </w:rPr>
            </w:pPr>
            <w:r w:rsidRPr="00F93D9A">
              <w:rPr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</w:tr>
      <w:tr w:rsidR="00CA29AA" w:rsidTr="007D3D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3: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F93D9A" w:rsidRDefault="00CA29AA" w:rsidP="007D3D02">
            <w:pPr>
              <w:spacing w:before="240"/>
              <w:rPr>
                <w:sz w:val="24"/>
                <w:szCs w:val="24"/>
              </w:rPr>
            </w:pPr>
            <w:r w:rsidRPr="00F93D9A">
              <w:rPr>
                <w:sz w:val="24"/>
                <w:szCs w:val="24"/>
              </w:rPr>
              <w:t>Русская литература 18 века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</w:tr>
      <w:tr w:rsidR="00CA29AA" w:rsidTr="007D3D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4: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F93D9A" w:rsidRDefault="00CA29AA" w:rsidP="007D3D02">
            <w:pPr>
              <w:spacing w:before="240"/>
              <w:rPr>
                <w:sz w:val="24"/>
                <w:szCs w:val="24"/>
              </w:rPr>
            </w:pPr>
            <w:r w:rsidRPr="00F93D9A">
              <w:rPr>
                <w:sz w:val="24"/>
                <w:szCs w:val="24"/>
              </w:rPr>
              <w:t>А.С. Пушкин.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</w:tr>
      <w:tr w:rsidR="00CA29AA" w:rsidTr="007D3D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5: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F93D9A" w:rsidRDefault="00CA29AA" w:rsidP="007D3D02">
            <w:pPr>
              <w:spacing w:before="240"/>
              <w:rPr>
                <w:sz w:val="24"/>
                <w:szCs w:val="24"/>
              </w:rPr>
            </w:pPr>
            <w:r w:rsidRPr="00F93D9A">
              <w:rPr>
                <w:sz w:val="24"/>
                <w:szCs w:val="24"/>
              </w:rPr>
              <w:t>М.Ю. Лермонтов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</w:tr>
      <w:tr w:rsidR="00CA29AA" w:rsidTr="007D3D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6: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F93D9A" w:rsidRDefault="00CA29AA" w:rsidP="007D3D02">
            <w:pPr>
              <w:spacing w:before="240"/>
              <w:rPr>
                <w:sz w:val="24"/>
                <w:szCs w:val="24"/>
              </w:rPr>
            </w:pPr>
            <w:r w:rsidRPr="00F93D9A">
              <w:rPr>
                <w:sz w:val="24"/>
                <w:szCs w:val="24"/>
              </w:rPr>
              <w:t>Литература второй половины 19 века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17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17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A29AA" w:rsidTr="007D3D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7: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F93D9A" w:rsidRDefault="00CA29AA" w:rsidP="007D3D02">
            <w:pPr>
              <w:spacing w:before="240"/>
              <w:rPr>
                <w:sz w:val="24"/>
                <w:szCs w:val="24"/>
              </w:rPr>
            </w:pPr>
            <w:r w:rsidRPr="00F93D9A">
              <w:rPr>
                <w:sz w:val="24"/>
                <w:szCs w:val="24"/>
              </w:rPr>
              <w:t>Русская литература 20 века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20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</w:tr>
      <w:tr w:rsidR="00CA29AA" w:rsidTr="007D3D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8: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F93D9A" w:rsidRDefault="00CA29AA" w:rsidP="007D3D02">
            <w:pPr>
              <w:spacing w:before="240"/>
              <w:rPr>
                <w:sz w:val="24"/>
                <w:szCs w:val="24"/>
              </w:rPr>
            </w:pPr>
            <w:r w:rsidRPr="00F93D9A">
              <w:rPr>
                <w:sz w:val="24"/>
                <w:szCs w:val="24"/>
              </w:rPr>
              <w:t>Зарубежная литература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7B4AF4" w:rsidRDefault="00CA29AA" w:rsidP="007D3D02">
            <w:r w:rsidRPr="007B4AF4"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7B4AF4" w:rsidRDefault="00CA29AA" w:rsidP="007D3D02">
            <w:r w:rsidRPr="007B4AF4"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</w:tr>
      <w:tr w:rsidR="00CA29AA" w:rsidTr="007D3D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9: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Pr="00F93D9A" w:rsidRDefault="00CA29AA" w:rsidP="007D3D02">
            <w:pPr>
              <w:spacing w:before="240"/>
              <w:rPr>
                <w:sz w:val="24"/>
                <w:szCs w:val="24"/>
              </w:rPr>
            </w:pPr>
            <w:r w:rsidRPr="00F93D9A">
              <w:rPr>
                <w:sz w:val="24"/>
                <w:szCs w:val="24"/>
              </w:rPr>
              <w:t xml:space="preserve">Итоги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sz w:val="24"/>
                <w:szCs w:val="24"/>
              </w:rPr>
            </w:pPr>
          </w:p>
        </w:tc>
      </w:tr>
      <w:tr w:rsidR="00CA29AA" w:rsidTr="007D3D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rPr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AA" w:rsidRDefault="00CA29AA" w:rsidP="007D3D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CA29AA" w:rsidRDefault="00CA29AA" w:rsidP="00CA29AA">
      <w:pPr>
        <w:rPr>
          <w:sz w:val="24"/>
          <w:szCs w:val="24"/>
        </w:rPr>
      </w:pPr>
    </w:p>
    <w:p w:rsidR="00CA29AA" w:rsidRDefault="00CA29AA" w:rsidP="00CA29AA">
      <w:pPr>
        <w:rPr>
          <w:sz w:val="24"/>
          <w:szCs w:val="24"/>
        </w:rPr>
      </w:pPr>
    </w:p>
    <w:p w:rsidR="00CA29AA" w:rsidRDefault="00CA29AA" w:rsidP="00CA29AA">
      <w:pPr>
        <w:rPr>
          <w:sz w:val="28"/>
          <w:szCs w:val="28"/>
        </w:rPr>
      </w:pPr>
    </w:p>
    <w:p w:rsidR="00CA29AA" w:rsidRPr="00772055" w:rsidRDefault="00CA29AA" w:rsidP="00CA29AA">
      <w:pPr>
        <w:jc w:val="center"/>
        <w:rPr>
          <w:b/>
          <w:sz w:val="24"/>
          <w:szCs w:val="24"/>
        </w:rPr>
      </w:pPr>
      <w:r w:rsidRPr="00772055">
        <w:rPr>
          <w:b/>
          <w:sz w:val="24"/>
          <w:szCs w:val="24"/>
        </w:rPr>
        <w:t xml:space="preserve">Учебно-методическое обеспечение программы. </w:t>
      </w:r>
    </w:p>
    <w:p w:rsidR="00CA29AA" w:rsidRPr="00772055" w:rsidRDefault="00CA29AA" w:rsidP="00CA29AA">
      <w:pPr>
        <w:jc w:val="center"/>
        <w:rPr>
          <w:b/>
          <w:sz w:val="24"/>
          <w:szCs w:val="24"/>
        </w:rPr>
      </w:pPr>
    </w:p>
    <w:p w:rsidR="00CA29AA" w:rsidRPr="00772055" w:rsidRDefault="00CA29AA" w:rsidP="00CA29AA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772055">
        <w:rPr>
          <w:sz w:val="24"/>
          <w:szCs w:val="24"/>
        </w:rPr>
        <w:t>Полухина В.П. и др. Литература.: 6 кл.: Учеб.:  В 2 ч./ Под ред. В.Я. Коровиной. – М.: Просвещение, 2008.</w:t>
      </w:r>
    </w:p>
    <w:p w:rsidR="00CA29AA" w:rsidRPr="00772055" w:rsidRDefault="00CA29AA" w:rsidP="00CA29AA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772055">
        <w:rPr>
          <w:sz w:val="24"/>
          <w:szCs w:val="24"/>
        </w:rPr>
        <w:t>Полухина В.П. Читаем, думаем, спорим…Дидактические материалы: 6 кл. – М.: Просвещение, 2008.</w:t>
      </w:r>
    </w:p>
    <w:p w:rsidR="00CA29AA" w:rsidRPr="00772055" w:rsidRDefault="00CA29AA" w:rsidP="00CA29AA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772055">
        <w:rPr>
          <w:sz w:val="24"/>
          <w:szCs w:val="24"/>
        </w:rPr>
        <w:t>Полухина В.П. и др. Литература: 6 кл.: Метод. Советы/ Под ред. В.Я. Коровиной. – М.: Просвещение, 2008.</w:t>
      </w:r>
    </w:p>
    <w:p w:rsidR="00CA29AA" w:rsidRPr="00772055" w:rsidRDefault="00CA29AA" w:rsidP="00CA29AA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772055">
        <w:rPr>
          <w:sz w:val="24"/>
          <w:szCs w:val="24"/>
        </w:rPr>
        <w:t>В.Я. Коровина. В.П. Журавлёв. В. И. Коровин. Фонохрестоматия к учебнику «Литература. 6 класс». Издательство «Просвещение» - М., 2008.</w:t>
      </w:r>
    </w:p>
    <w:p w:rsidR="00CA29AA" w:rsidRPr="00772055" w:rsidRDefault="00CA29AA" w:rsidP="00CA29AA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772055">
        <w:rPr>
          <w:sz w:val="24"/>
          <w:szCs w:val="24"/>
        </w:rPr>
        <w:t>Ерёмина О.А. Поурочное планирование по литературе. К учебнику-хрестоматии В.П. Полухиной  и др. «Литература. 6 класс». Издательство «Экзамен». – М., 2006.</w:t>
      </w:r>
    </w:p>
    <w:p w:rsidR="00CA29AA" w:rsidRPr="00772055" w:rsidRDefault="00CA29AA" w:rsidP="00CA29AA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772055">
        <w:rPr>
          <w:sz w:val="24"/>
          <w:szCs w:val="24"/>
        </w:rPr>
        <w:t>Программы общеобразовательных учреждений. Литература. 5-11 классы (базовый уровень). Под редакцией В.Я. Коровиной. Издательство «Просвещение». – М., 2008.</w:t>
      </w:r>
    </w:p>
    <w:p w:rsidR="00CA29AA" w:rsidRPr="00772055" w:rsidRDefault="00CA29AA" w:rsidP="00CA29AA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772055">
        <w:rPr>
          <w:sz w:val="24"/>
          <w:szCs w:val="24"/>
        </w:rPr>
        <w:t>Сборник нормативных документов. Литература. Издательство «Дрофа». – М., 2008.</w:t>
      </w:r>
    </w:p>
    <w:p w:rsidR="00CA29AA" w:rsidRPr="00772055" w:rsidRDefault="00CA29AA" w:rsidP="00CA29AA">
      <w:pPr>
        <w:jc w:val="both"/>
        <w:rPr>
          <w:sz w:val="24"/>
          <w:szCs w:val="24"/>
        </w:rPr>
      </w:pPr>
    </w:p>
    <w:p w:rsidR="00EB2BEC" w:rsidRDefault="00CA29AA">
      <w:bookmarkStart w:id="0" w:name="_GoBack"/>
      <w:bookmarkEnd w:id="0"/>
    </w:p>
    <w:sectPr w:rsidR="00EB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92666"/>
    <w:multiLevelType w:val="hybridMultilevel"/>
    <w:tmpl w:val="98FC8424"/>
    <w:lvl w:ilvl="0" w:tplc="FFA63D36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3E2E19"/>
    <w:multiLevelType w:val="hybridMultilevel"/>
    <w:tmpl w:val="46ACA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0C9"/>
    <w:rsid w:val="00287248"/>
    <w:rsid w:val="0066429A"/>
    <w:rsid w:val="00CA29AA"/>
    <w:rsid w:val="00D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2678</Words>
  <Characters>15265</Characters>
  <Application>Microsoft Office Word</Application>
  <DocSecurity>0</DocSecurity>
  <Lines>127</Lines>
  <Paragraphs>35</Paragraphs>
  <ScaleCrop>false</ScaleCrop>
  <Company/>
  <LinksUpToDate>false</LinksUpToDate>
  <CharactersWithSpaces>17908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2013-06-05T07:21:00Z</dcterms:created>
  <dcterms:modified xsi:type="dcterms:W3CDTF">2013-06-05T07:21:00Z</dcterms:modified>
</cp:coreProperties>
</file>